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80A5D" w:rsidRDefault="79A52F8C" w:rsidP="79A52F8C">
      <w:pPr>
        <w:spacing w:after="120" w:line="20" w:lineRule="atLeast"/>
        <w:contextualSpacing/>
        <w:jc w:val="center"/>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b w:val="0"/>
          <w:bCs w:val="0"/>
        </w:rPr>
      </w:sdtEndPr>
      <w:sdtContent>
        <w:p w14:paraId="358B2D8E" w14:textId="77777777" w:rsidR="0085058F" w:rsidRPr="00A80A5D" w:rsidDel="00E44B9B" w:rsidRDefault="0085058F" w:rsidP="0085058F">
          <w:pPr>
            <w:spacing w:after="120" w:line="20" w:lineRule="atLeast"/>
            <w:contextualSpacing/>
            <w:rPr>
              <w:rFonts w:ascii="Calibri" w:hAnsi="Calibri" w:cs="Calibri"/>
              <w:b/>
              <w:bCs/>
              <w:color w:val="00B050"/>
              <w:sz w:val="22"/>
              <w:szCs w:val="22"/>
            </w:rPr>
          </w:pPr>
        </w:p>
        <w:tbl>
          <w:tblPr>
            <w:tblW w:w="9639" w:type="dxa"/>
            <w:jc w:val="center"/>
            <w:tblLayout w:type="fixed"/>
            <w:tblLook w:val="0000" w:firstRow="0" w:lastRow="0" w:firstColumn="0" w:lastColumn="0" w:noHBand="0" w:noVBand="0"/>
          </w:tblPr>
          <w:tblGrid>
            <w:gridCol w:w="9639"/>
          </w:tblGrid>
          <w:tr w:rsidR="0085058F" w:rsidRPr="00A80A5D" w14:paraId="16525BB3" w14:textId="77777777" w:rsidTr="005B4001">
            <w:trPr>
              <w:trHeight w:val="1065"/>
              <w:jc w:val="center"/>
            </w:trPr>
            <w:tc>
              <w:tcPr>
                <w:tcW w:w="9639" w:type="dxa"/>
              </w:tcPr>
              <w:p w14:paraId="375F61C6" w14:textId="77777777" w:rsidR="0085058F" w:rsidRPr="00A80A5D" w:rsidRDefault="0085058F" w:rsidP="005B4001">
                <w:pPr>
                  <w:widowControl w:val="0"/>
                  <w:tabs>
                    <w:tab w:val="left" w:pos="408"/>
                    <w:tab w:val="center" w:pos="4711"/>
                  </w:tabs>
                  <w:autoSpaceDE w:val="0"/>
                  <w:autoSpaceDN w:val="0"/>
                  <w:adjustRightInd w:val="0"/>
                  <w:spacing w:after="0" w:line="240" w:lineRule="auto"/>
                  <w:rPr>
                    <w:rFonts w:ascii="Calibri" w:hAnsi="Calibri" w:cs="Calibri"/>
                    <w:sz w:val="22"/>
                    <w:szCs w:val="22"/>
                  </w:rPr>
                </w:pPr>
                <w:r w:rsidRPr="00A80A5D">
                  <w:rPr>
                    <w:rFonts w:ascii="Calibri" w:hAnsi="Calibri" w:cs="Calibri"/>
                    <w:sz w:val="22"/>
                    <w:szCs w:val="22"/>
                  </w:rPr>
                  <w:tab/>
                </w:r>
                <w:r w:rsidRPr="00A80A5D">
                  <w:rPr>
                    <w:rFonts w:ascii="Calibri" w:hAnsi="Calibri" w:cs="Calibri"/>
                    <w:sz w:val="22"/>
                    <w:szCs w:val="22"/>
                  </w:rPr>
                  <w:tab/>
                </w:r>
                <w:r w:rsidRPr="00A80A5D">
                  <w:rPr>
                    <w:rFonts w:ascii="Calibri" w:hAnsi="Calibri" w:cs="Calibri"/>
                    <w:noProof/>
                    <w:sz w:val="22"/>
                    <w:szCs w:val="22"/>
                    <w:lang w:eastAsia="en-US"/>
                  </w:rPr>
                  <w:drawing>
                    <wp:inline distT="0" distB="0" distL="0" distR="0" wp14:anchorId="4B5A4809" wp14:editId="618A60F4">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136C3D1" w14:textId="77777777" w:rsidR="0085058F" w:rsidRPr="00A80A5D" w:rsidRDefault="0085058F" w:rsidP="005B4001">
                <w:pPr>
                  <w:widowControl w:val="0"/>
                  <w:autoSpaceDE w:val="0"/>
                  <w:autoSpaceDN w:val="0"/>
                  <w:adjustRightInd w:val="0"/>
                  <w:spacing w:after="0" w:line="240" w:lineRule="auto"/>
                  <w:jc w:val="center"/>
                  <w:rPr>
                    <w:rFonts w:ascii="Calibri" w:hAnsi="Calibri" w:cs="Calibri"/>
                    <w:sz w:val="22"/>
                    <w:szCs w:val="22"/>
                  </w:rPr>
                </w:pPr>
              </w:p>
              <w:p w14:paraId="0D030F6E" w14:textId="77777777" w:rsidR="0085058F" w:rsidRPr="00A80A5D" w:rsidRDefault="0085058F" w:rsidP="005B4001">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A80A5D">
                  <w:rPr>
                    <w:rFonts w:ascii="Calibri" w:hAnsi="Calibri" w:cs="Calibri"/>
                    <w:sz w:val="22"/>
                    <w:szCs w:val="22"/>
                  </w:rPr>
                  <w:t xml:space="preserve">Biudžetinė įstaiga, Labdarių g. 3-102, 01120 Vilnius, Lietuva, </w:t>
                </w:r>
              </w:p>
              <w:p w14:paraId="4973B505" w14:textId="0C1E5B27" w:rsidR="0085058F" w:rsidRPr="00A80A5D" w:rsidRDefault="0085058F" w:rsidP="005B4001">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A80A5D">
                  <w:rPr>
                    <w:rFonts w:ascii="Calibri" w:hAnsi="Calibri" w:cs="Calibri"/>
                    <w:sz w:val="22"/>
                    <w:szCs w:val="22"/>
                  </w:rPr>
                  <w:t xml:space="preserve">tel. +370 </w:t>
                </w:r>
                <w:r w:rsidR="00941E8A" w:rsidRPr="00A80A5D">
                  <w:rPr>
                    <w:rFonts w:ascii="Calibri" w:hAnsi="Calibri" w:cs="Calibri"/>
                    <w:sz w:val="22"/>
                    <w:szCs w:val="22"/>
                  </w:rPr>
                  <w:t>646</w:t>
                </w:r>
                <w:r w:rsidRPr="00A80A5D">
                  <w:rPr>
                    <w:rFonts w:ascii="Calibri" w:hAnsi="Calibri" w:cs="Calibri"/>
                    <w:sz w:val="22"/>
                    <w:szCs w:val="22"/>
                  </w:rPr>
                  <w:t xml:space="preserve"> </w:t>
                </w:r>
                <w:r w:rsidR="00941E8A" w:rsidRPr="00A80A5D">
                  <w:rPr>
                    <w:rFonts w:ascii="Calibri" w:hAnsi="Calibri" w:cs="Calibri"/>
                    <w:sz w:val="22"/>
                    <w:szCs w:val="22"/>
                  </w:rPr>
                  <w:t>02 285</w:t>
                </w:r>
                <w:r w:rsidRPr="00A80A5D">
                  <w:rPr>
                    <w:rFonts w:ascii="Calibri" w:hAnsi="Calibri" w:cs="Calibri"/>
                    <w:sz w:val="22"/>
                    <w:szCs w:val="22"/>
                  </w:rPr>
                  <w:t>, el. p. apva@apva.lt</w:t>
                </w:r>
              </w:p>
              <w:p w14:paraId="76F45449" w14:textId="77777777" w:rsidR="0085058F" w:rsidRPr="00A80A5D" w:rsidRDefault="0085058F" w:rsidP="005B4001">
                <w:pPr>
                  <w:widowControl w:val="0"/>
                  <w:autoSpaceDE w:val="0"/>
                  <w:autoSpaceDN w:val="0"/>
                  <w:adjustRightInd w:val="0"/>
                  <w:spacing w:after="0" w:line="240" w:lineRule="auto"/>
                  <w:jc w:val="center"/>
                  <w:rPr>
                    <w:rFonts w:ascii="Calibri" w:hAnsi="Calibri" w:cs="Calibri"/>
                    <w:sz w:val="22"/>
                    <w:szCs w:val="22"/>
                  </w:rPr>
                </w:pPr>
                <w:r w:rsidRPr="00A80A5D">
                  <w:rPr>
                    <w:rFonts w:ascii="Calibri" w:hAnsi="Calibri" w:cs="Calibri"/>
                    <w:sz w:val="22"/>
                    <w:szCs w:val="22"/>
                  </w:rPr>
                  <w:t>Duomenys kaupiami ir saugomi Juridinių asmenų registre, kodas 288779560</w:t>
                </w:r>
              </w:p>
            </w:tc>
          </w:tr>
          <w:tr w:rsidR="0085058F" w:rsidRPr="00A80A5D" w14:paraId="0FEA7F85" w14:textId="77777777" w:rsidTr="005B4001">
            <w:trPr>
              <w:cantSplit/>
              <w:jc w:val="center"/>
            </w:trPr>
            <w:tc>
              <w:tcPr>
                <w:tcW w:w="9639" w:type="dxa"/>
                <w:tcBorders>
                  <w:bottom w:val="single" w:sz="6" w:space="0" w:color="auto"/>
                </w:tcBorders>
              </w:tcPr>
              <w:p w14:paraId="70949A25" w14:textId="77777777" w:rsidR="0085058F" w:rsidRPr="00A80A5D" w:rsidRDefault="0085058F" w:rsidP="005B4001">
                <w:pPr>
                  <w:widowControl w:val="0"/>
                  <w:autoSpaceDE w:val="0"/>
                  <w:autoSpaceDN w:val="0"/>
                  <w:adjustRightInd w:val="0"/>
                  <w:spacing w:after="0" w:line="240" w:lineRule="auto"/>
                  <w:jc w:val="center"/>
                  <w:rPr>
                    <w:rFonts w:ascii="Calibri" w:hAnsi="Calibri" w:cs="Calibri"/>
                    <w:sz w:val="22"/>
                    <w:szCs w:val="22"/>
                  </w:rPr>
                </w:pPr>
              </w:p>
            </w:tc>
          </w:tr>
        </w:tbl>
        <w:p w14:paraId="322AD162" w14:textId="77777777" w:rsidR="0085058F" w:rsidRPr="00A80A5D" w:rsidRDefault="0085058F" w:rsidP="0085058F">
          <w:pPr>
            <w:spacing w:after="120" w:line="20" w:lineRule="atLeast"/>
            <w:contextualSpacing/>
            <w:jc w:val="center"/>
            <w:rPr>
              <w:rFonts w:ascii="Calibri" w:hAnsi="Calibri" w:cs="Calibri"/>
              <w:sz w:val="22"/>
              <w:szCs w:val="22"/>
            </w:rPr>
          </w:pPr>
        </w:p>
        <w:p w14:paraId="2FAF5BB1" w14:textId="039BAA9C" w:rsidR="0085058F" w:rsidRPr="00643816" w:rsidRDefault="0085058F" w:rsidP="0085058F">
          <w:pPr>
            <w:spacing w:after="120" w:line="20" w:lineRule="atLeast"/>
            <w:ind w:left="5245"/>
            <w:contextualSpacing/>
            <w:rPr>
              <w:rFonts w:ascii="Calibri" w:hAnsi="Calibri" w:cs="Calibri"/>
              <w:sz w:val="24"/>
              <w:szCs w:val="24"/>
            </w:rPr>
          </w:pPr>
          <w:r w:rsidRPr="00643816">
            <w:rPr>
              <w:rFonts w:ascii="Calibri" w:hAnsi="Calibri" w:cs="Calibri"/>
              <w:sz w:val="24"/>
              <w:szCs w:val="24"/>
            </w:rPr>
            <w:t xml:space="preserve">PATVIRTINTA </w:t>
          </w:r>
        </w:p>
        <w:p w14:paraId="155F898B" w14:textId="77777777" w:rsidR="005B3943" w:rsidRPr="00643816" w:rsidRDefault="0085058F" w:rsidP="0085058F">
          <w:pPr>
            <w:spacing w:after="120" w:line="20" w:lineRule="atLeast"/>
            <w:ind w:left="5245"/>
            <w:contextualSpacing/>
            <w:rPr>
              <w:rFonts w:ascii="Calibri" w:hAnsi="Calibri" w:cs="Calibri"/>
              <w:sz w:val="24"/>
              <w:szCs w:val="24"/>
            </w:rPr>
          </w:pPr>
          <w:r w:rsidRPr="00643816">
            <w:rPr>
              <w:rFonts w:ascii="Calibri" w:hAnsi="Calibri" w:cs="Calibri"/>
              <w:sz w:val="24"/>
              <w:szCs w:val="24"/>
            </w:rPr>
            <w:t xml:space="preserve">Viešųjų pirkimų komisijos </w:t>
          </w:r>
        </w:p>
        <w:p w14:paraId="755D6CE4" w14:textId="1089E695" w:rsidR="0085058F" w:rsidRPr="00643816" w:rsidRDefault="0085058F" w:rsidP="0085058F">
          <w:pPr>
            <w:spacing w:after="120" w:line="20" w:lineRule="atLeast"/>
            <w:ind w:left="5245"/>
            <w:contextualSpacing/>
            <w:rPr>
              <w:rFonts w:ascii="Calibri" w:hAnsi="Calibri" w:cs="Calibri"/>
              <w:i/>
              <w:iCs/>
              <w:sz w:val="24"/>
              <w:szCs w:val="24"/>
            </w:rPr>
          </w:pPr>
          <w:r w:rsidRPr="00643816">
            <w:rPr>
              <w:rFonts w:ascii="Calibri" w:hAnsi="Calibri" w:cs="Calibri"/>
              <w:sz w:val="24"/>
              <w:szCs w:val="24"/>
            </w:rPr>
            <w:t>202</w:t>
          </w:r>
          <w:r w:rsidR="00127BE3" w:rsidRPr="00643816">
            <w:rPr>
              <w:rFonts w:ascii="Calibri" w:hAnsi="Calibri" w:cs="Calibri"/>
              <w:sz w:val="24"/>
              <w:szCs w:val="24"/>
            </w:rPr>
            <w:t>6</w:t>
          </w:r>
          <w:r w:rsidRPr="00643816">
            <w:rPr>
              <w:rFonts w:ascii="Calibri" w:hAnsi="Calibri" w:cs="Calibri"/>
              <w:sz w:val="24"/>
              <w:szCs w:val="24"/>
            </w:rPr>
            <w:t>-</w:t>
          </w:r>
          <w:r w:rsidR="003A2C6D" w:rsidRPr="00643816">
            <w:rPr>
              <w:rFonts w:ascii="Calibri" w:hAnsi="Calibri" w:cs="Calibri"/>
              <w:sz w:val="24"/>
              <w:szCs w:val="24"/>
            </w:rPr>
            <w:t>03-05</w:t>
          </w:r>
          <w:r w:rsidRPr="00643816">
            <w:rPr>
              <w:rFonts w:ascii="Calibri" w:hAnsi="Calibri" w:cs="Calibri"/>
              <w:color w:val="FF0000"/>
              <w:sz w:val="24"/>
              <w:szCs w:val="24"/>
            </w:rPr>
            <w:t xml:space="preserve"> </w:t>
          </w:r>
          <w:r w:rsidRPr="00643816">
            <w:rPr>
              <w:rFonts w:ascii="Calibri" w:hAnsi="Calibri" w:cs="Calibri"/>
              <w:sz w:val="24"/>
              <w:szCs w:val="24"/>
            </w:rPr>
            <w:t>protokolu Nr.</w:t>
          </w:r>
          <w:r w:rsidR="00666E99" w:rsidRPr="00643816">
            <w:rPr>
              <w:rFonts w:ascii="Calibri" w:hAnsi="Calibri" w:cs="Calibri"/>
              <w:sz w:val="24"/>
              <w:szCs w:val="24"/>
            </w:rPr>
            <w:t>1</w:t>
          </w:r>
          <w:r w:rsidRPr="00643816">
            <w:rPr>
              <w:rFonts w:ascii="Calibri" w:hAnsi="Calibri" w:cs="Calibri"/>
              <w:sz w:val="24"/>
              <w:szCs w:val="24"/>
            </w:rPr>
            <w:t xml:space="preserve"> </w:t>
          </w:r>
        </w:p>
        <w:p w14:paraId="1C274DA2" w14:textId="77777777" w:rsidR="0085058F" w:rsidRPr="00A80A5D" w:rsidRDefault="0085058F" w:rsidP="0085058F">
          <w:pPr>
            <w:spacing w:after="120" w:line="20" w:lineRule="atLeast"/>
            <w:contextualSpacing/>
            <w:jc w:val="center"/>
            <w:rPr>
              <w:rFonts w:ascii="Calibri" w:hAnsi="Calibri" w:cs="Calibri"/>
              <w:sz w:val="22"/>
              <w:szCs w:val="22"/>
            </w:rPr>
          </w:pPr>
        </w:p>
        <w:p w14:paraId="2AD9FB6C" w14:textId="77777777" w:rsidR="0085058F" w:rsidRPr="00A80A5D" w:rsidRDefault="0085058F" w:rsidP="0085058F">
          <w:pPr>
            <w:spacing w:after="120" w:line="20" w:lineRule="atLeast"/>
            <w:contextualSpacing/>
            <w:jc w:val="center"/>
            <w:rPr>
              <w:rFonts w:ascii="Calibri" w:hAnsi="Calibri" w:cs="Calibri"/>
              <w:sz w:val="22"/>
              <w:szCs w:val="22"/>
            </w:rPr>
          </w:pPr>
        </w:p>
        <w:p w14:paraId="078F2139" w14:textId="77777777" w:rsidR="0085058F" w:rsidRPr="00A80A5D" w:rsidRDefault="0085058F" w:rsidP="0085058F">
          <w:pPr>
            <w:spacing w:after="120" w:line="20" w:lineRule="atLeast"/>
            <w:contextualSpacing/>
            <w:jc w:val="center"/>
            <w:rPr>
              <w:rFonts w:ascii="Calibri" w:hAnsi="Calibri" w:cs="Calibri"/>
              <w:sz w:val="22"/>
              <w:szCs w:val="22"/>
            </w:rPr>
          </w:pPr>
        </w:p>
        <w:p w14:paraId="18FA4A05"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 xml:space="preserve">TARPTAUTINIO VIEŠOJO PIRKIMO </w:t>
          </w:r>
        </w:p>
        <w:p w14:paraId="54F67223" w14:textId="74EF21B0"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w:t>
          </w:r>
          <w:r w:rsidR="00AD755C" w:rsidRPr="007B6C4C">
            <w:rPr>
              <w:rFonts w:ascii="Calibri" w:hAnsi="Calibri" w:cs="Calibri"/>
              <w:b/>
              <w:bCs/>
              <w:caps/>
              <w:sz w:val="28"/>
              <w:szCs w:val="28"/>
            </w:rPr>
            <w:t>Informacijos rengimo ir skelbimo nacionalinėje ir regioninėje spaudoje, interneto žiniasklaidoje ir socialiniame tinkle paslaugos</w:t>
          </w:r>
          <w:r w:rsidRPr="007B6C4C">
            <w:rPr>
              <w:rFonts w:ascii="Calibri" w:hAnsi="Calibri" w:cs="Calibri"/>
              <w:b/>
              <w:bCs/>
              <w:sz w:val="28"/>
              <w:szCs w:val="28"/>
            </w:rPr>
            <w:t>“</w:t>
          </w:r>
        </w:p>
        <w:p w14:paraId="0D859E22"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 xml:space="preserve">ATVIRO KONKURSO SPECIALIOSIOS SĄLYGOS </w:t>
          </w:r>
        </w:p>
        <w:p w14:paraId="5A1023AA"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Versija Nr. 1</w:t>
          </w:r>
        </w:p>
        <w:p w14:paraId="38351C21" w14:textId="77777777" w:rsidR="0085058F" w:rsidRPr="00A80A5D" w:rsidRDefault="0085058F" w:rsidP="0085058F">
          <w:pPr>
            <w:spacing w:after="120" w:line="20" w:lineRule="atLeast"/>
            <w:contextualSpacing/>
            <w:rPr>
              <w:rFonts w:ascii="Calibri" w:hAnsi="Calibri" w:cs="Calibri"/>
              <w:sz w:val="22"/>
              <w:szCs w:val="22"/>
            </w:rPr>
          </w:pPr>
        </w:p>
        <w:p w14:paraId="688502FD" w14:textId="5B8DDB0D" w:rsidR="0085058F" w:rsidRPr="00A80A5D" w:rsidRDefault="0085058F" w:rsidP="0085058F">
          <w:pPr>
            <w:spacing w:after="120" w:line="20" w:lineRule="atLeast"/>
            <w:contextualSpacing/>
            <w:rPr>
              <w:rFonts w:ascii="Calibri" w:hAnsi="Calibri" w:cs="Calibri"/>
              <w:sz w:val="22"/>
              <w:szCs w:val="22"/>
            </w:rPr>
          </w:pPr>
          <w:r w:rsidRPr="00A80A5D">
            <w:rPr>
              <w:rFonts w:ascii="Calibri" w:hAnsi="Calibri" w:cs="Calibri"/>
              <w:sz w:val="22"/>
              <w:szCs w:val="22"/>
            </w:rPr>
            <w:br w:type="page"/>
          </w:r>
        </w:p>
        <w:sdt>
          <w:sdtPr>
            <w:rPr>
              <w:rFonts w:ascii="Calibri" w:hAnsi="Calibri" w:cs="Calibri"/>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51D09E6B" w:rsidR="001C24BC" w:rsidRPr="001854BF" w:rsidRDefault="001C24BC" w:rsidP="001854BF">
              <w:pPr>
                <w:spacing w:after="120" w:line="20" w:lineRule="atLeast"/>
                <w:contextualSpacing/>
                <w:rPr>
                  <w:rFonts w:ascii="Calibri" w:hAnsi="Calibri" w:cs="Calibri"/>
                  <w:sz w:val="40"/>
                  <w:szCs w:val="40"/>
                </w:rPr>
              </w:pPr>
              <w:r w:rsidRPr="001854BF">
                <w:rPr>
                  <w:rFonts w:ascii="Calibri" w:hAnsi="Calibri" w:cs="Calibri"/>
                  <w:sz w:val="40"/>
                  <w:szCs w:val="40"/>
                </w:rPr>
                <w:t>TURINYS</w:t>
              </w:r>
            </w:p>
            <w:p w14:paraId="0F4F1FB8" w14:textId="53956E22" w:rsidR="00CF2CD9" w:rsidRPr="00A80A5D" w:rsidRDefault="001C24BC">
              <w:pPr>
                <w:pStyle w:val="TOC1"/>
                <w:tabs>
                  <w:tab w:val="left" w:pos="720"/>
                </w:tabs>
                <w:rPr>
                  <w:rFonts w:ascii="Calibri" w:hAnsi="Calibri" w:cs="Calibri"/>
                  <w:noProof/>
                  <w:kern w:val="2"/>
                  <w:sz w:val="22"/>
                  <w:szCs w:val="22"/>
                  <w14:ligatures w14:val="standardContextual"/>
                </w:rPr>
              </w:pPr>
              <w:r w:rsidRPr="00A80A5D">
                <w:rPr>
                  <w:rFonts w:ascii="Calibri" w:hAnsi="Calibri" w:cs="Calibri"/>
                  <w:color w:val="2B579A"/>
                  <w:sz w:val="22"/>
                  <w:szCs w:val="22"/>
                  <w:shd w:val="clear" w:color="auto" w:fill="E6E6E6"/>
                </w:rPr>
                <w:fldChar w:fldCharType="begin"/>
              </w:r>
              <w:r w:rsidRPr="00A80A5D">
                <w:rPr>
                  <w:rFonts w:ascii="Calibri" w:hAnsi="Calibri" w:cs="Calibri"/>
                  <w:sz w:val="22"/>
                  <w:szCs w:val="22"/>
                </w:rPr>
                <w:instrText xml:space="preserve"> TOC \o "1-3" \h \z \u </w:instrText>
              </w:r>
              <w:r w:rsidRPr="00A80A5D">
                <w:rPr>
                  <w:rFonts w:ascii="Calibri" w:hAnsi="Calibri" w:cs="Calibri"/>
                  <w:color w:val="2B579A"/>
                  <w:sz w:val="22"/>
                  <w:szCs w:val="22"/>
                  <w:shd w:val="clear" w:color="auto" w:fill="E6E6E6"/>
                </w:rPr>
                <w:fldChar w:fldCharType="separate"/>
              </w:r>
              <w:hyperlink w:anchor="_Toc221128879" w:history="1">
                <w:r w:rsidR="00CF2CD9" w:rsidRPr="00A80A5D">
                  <w:rPr>
                    <w:rStyle w:val="Hyperlink"/>
                    <w:rFonts w:ascii="Calibri" w:hAnsi="Calibri" w:cs="Calibri"/>
                    <w:noProof/>
                    <w:sz w:val="22"/>
                    <w:szCs w:val="22"/>
                  </w:rPr>
                  <w:t>1.</w:t>
                </w:r>
                <w:r w:rsidR="002B213D">
                  <w:rPr>
                    <w:rFonts w:ascii="Calibri" w:hAnsi="Calibri" w:cs="Calibri"/>
                    <w:noProof/>
                    <w:kern w:val="2"/>
                    <w:sz w:val="22"/>
                    <w:szCs w:val="22"/>
                    <w14:ligatures w14:val="standardContextual"/>
                  </w:rPr>
                  <w:t xml:space="preserve"> </w:t>
                </w:r>
                <w:r w:rsidR="00CF2CD9" w:rsidRPr="00A80A5D">
                  <w:rPr>
                    <w:rStyle w:val="Hyperlink"/>
                    <w:rFonts w:ascii="Calibri" w:hAnsi="Calibri" w:cs="Calibri"/>
                    <w:noProof/>
                    <w:sz w:val="22"/>
                    <w:szCs w:val="22"/>
                  </w:rPr>
                  <w:t>Bendra informacija</w:t>
                </w:r>
                <w:r w:rsidR="00CF2CD9" w:rsidRPr="00A80A5D">
                  <w:rPr>
                    <w:rFonts w:ascii="Calibri" w:hAnsi="Calibri" w:cs="Calibri"/>
                    <w:noProof/>
                    <w:webHidden/>
                    <w:sz w:val="22"/>
                    <w:szCs w:val="22"/>
                  </w:rPr>
                  <w:tab/>
                </w:r>
                <w:r w:rsidR="00CF2CD9" w:rsidRPr="00A80A5D">
                  <w:rPr>
                    <w:rFonts w:ascii="Calibri" w:hAnsi="Calibri" w:cs="Calibri"/>
                    <w:noProof/>
                    <w:webHidden/>
                    <w:sz w:val="22"/>
                    <w:szCs w:val="22"/>
                  </w:rPr>
                  <w:fldChar w:fldCharType="begin"/>
                </w:r>
                <w:r w:rsidR="00CF2CD9" w:rsidRPr="00A80A5D">
                  <w:rPr>
                    <w:rFonts w:ascii="Calibri" w:hAnsi="Calibri" w:cs="Calibri"/>
                    <w:noProof/>
                    <w:webHidden/>
                    <w:sz w:val="22"/>
                    <w:szCs w:val="22"/>
                  </w:rPr>
                  <w:instrText xml:space="preserve"> PAGEREF _Toc221128879 \h </w:instrText>
                </w:r>
                <w:r w:rsidR="00CF2CD9" w:rsidRPr="00A80A5D">
                  <w:rPr>
                    <w:rFonts w:ascii="Calibri" w:hAnsi="Calibri" w:cs="Calibri"/>
                    <w:noProof/>
                    <w:webHidden/>
                    <w:sz w:val="22"/>
                    <w:szCs w:val="22"/>
                  </w:rPr>
                </w:r>
                <w:r w:rsidR="00CF2CD9" w:rsidRPr="00A80A5D">
                  <w:rPr>
                    <w:rFonts w:ascii="Calibri" w:hAnsi="Calibri" w:cs="Calibri"/>
                    <w:noProof/>
                    <w:webHidden/>
                    <w:sz w:val="22"/>
                    <w:szCs w:val="22"/>
                  </w:rPr>
                  <w:fldChar w:fldCharType="separate"/>
                </w:r>
                <w:r w:rsidR="00CF2CD9" w:rsidRPr="00A80A5D">
                  <w:rPr>
                    <w:rFonts w:ascii="Calibri" w:hAnsi="Calibri" w:cs="Calibri"/>
                    <w:noProof/>
                    <w:webHidden/>
                    <w:sz w:val="22"/>
                    <w:szCs w:val="22"/>
                  </w:rPr>
                  <w:t>2</w:t>
                </w:r>
                <w:r w:rsidR="00CF2CD9" w:rsidRPr="00A80A5D">
                  <w:rPr>
                    <w:rFonts w:ascii="Calibri" w:hAnsi="Calibri" w:cs="Calibri"/>
                    <w:noProof/>
                    <w:webHidden/>
                    <w:sz w:val="22"/>
                    <w:szCs w:val="22"/>
                  </w:rPr>
                  <w:fldChar w:fldCharType="end"/>
                </w:r>
              </w:hyperlink>
            </w:p>
            <w:p w14:paraId="69808EF0" w14:textId="53DEAB56" w:rsidR="00CF2CD9" w:rsidRPr="00A80A5D" w:rsidRDefault="00CF2CD9">
              <w:pPr>
                <w:pStyle w:val="TOC1"/>
                <w:rPr>
                  <w:rFonts w:ascii="Calibri" w:hAnsi="Calibri" w:cs="Calibri"/>
                  <w:noProof/>
                  <w:kern w:val="2"/>
                  <w:sz w:val="22"/>
                  <w:szCs w:val="22"/>
                  <w14:ligatures w14:val="standardContextual"/>
                </w:rPr>
              </w:pPr>
              <w:hyperlink w:anchor="_Toc221128880" w:history="1">
                <w:r w:rsidRPr="00A80A5D">
                  <w:rPr>
                    <w:rStyle w:val="Hyperlink"/>
                    <w:rFonts w:ascii="Calibri" w:hAnsi="Calibri" w:cs="Calibri"/>
                    <w:noProof/>
                    <w:sz w:val="22"/>
                    <w:szCs w:val="22"/>
                  </w:rPr>
                  <w:t>2. Pirkimo objektas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_Toc221128880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2</w:t>
                </w:r>
                <w:r w:rsidRPr="00A80A5D">
                  <w:rPr>
                    <w:rFonts w:ascii="Calibri" w:hAnsi="Calibri" w:cs="Calibri"/>
                    <w:noProof/>
                    <w:webHidden/>
                    <w:sz w:val="22"/>
                    <w:szCs w:val="22"/>
                  </w:rPr>
                  <w:fldChar w:fldCharType="end"/>
                </w:r>
              </w:hyperlink>
            </w:p>
            <w:p w14:paraId="03F876C4" w14:textId="17996E2B" w:rsidR="00CF2CD9" w:rsidRPr="00A80A5D" w:rsidRDefault="00CF2CD9">
              <w:pPr>
                <w:pStyle w:val="TOC1"/>
                <w:rPr>
                  <w:rFonts w:ascii="Calibri" w:hAnsi="Calibri" w:cs="Calibri"/>
                  <w:noProof/>
                  <w:kern w:val="2"/>
                  <w:sz w:val="22"/>
                  <w:szCs w:val="22"/>
                  <w14:ligatures w14:val="standardContextual"/>
                </w:rPr>
              </w:pPr>
              <w:hyperlink w:anchor="_Toc221128881" w:history="1">
                <w:r w:rsidRPr="00A80A5D">
                  <w:rPr>
                    <w:rStyle w:val="Hyperlink"/>
                    <w:rFonts w:ascii="Calibri" w:hAnsi="Calibri" w:cs="Calibri"/>
                    <w:noProof/>
                    <w:sz w:val="22"/>
                    <w:szCs w:val="22"/>
                  </w:rPr>
                  <w:t>3. Susitikimai su tiekėjais ir objekto apžiūra</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_Toc221128881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6DF0EE0E" w14:textId="28419EFB" w:rsidR="00CF2CD9" w:rsidRPr="00A80A5D" w:rsidRDefault="00CF2CD9">
              <w:pPr>
                <w:pStyle w:val="TOC1"/>
                <w:rPr>
                  <w:rFonts w:ascii="Calibri" w:hAnsi="Calibri" w:cs="Calibri"/>
                  <w:noProof/>
                  <w:kern w:val="2"/>
                  <w:sz w:val="22"/>
                  <w:szCs w:val="22"/>
                  <w14:ligatures w14:val="standardContextual"/>
                </w:rPr>
              </w:pPr>
              <w:hyperlink w:anchor="_Toc221128882" w:history="1">
                <w:r w:rsidRPr="00A80A5D">
                  <w:rPr>
                    <w:rStyle w:val="Hyperlink"/>
                    <w:rFonts w:ascii="Calibri" w:hAnsi="Calibri" w:cs="Calibri"/>
                    <w:noProof/>
                    <w:sz w:val="22"/>
                    <w:szCs w:val="22"/>
                  </w:rPr>
                  <w:t>4. Tiekėjų pašalinimo pagrindai ir kvalifikacijos reikalavimai</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_Toc221128882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4EE97969" w14:textId="65722C4E" w:rsidR="00CF2CD9" w:rsidRPr="00A80A5D" w:rsidRDefault="00CF2CD9">
              <w:pPr>
                <w:pStyle w:val="TOC1"/>
                <w:rPr>
                  <w:rFonts w:ascii="Calibri" w:hAnsi="Calibri" w:cs="Calibri"/>
                  <w:noProof/>
                  <w:kern w:val="2"/>
                  <w:sz w:val="22"/>
                  <w:szCs w:val="22"/>
                  <w14:ligatures w14:val="standardContextual"/>
                </w:rPr>
              </w:pPr>
              <w:hyperlink w:anchor="_Toc221128883" w:history="1">
                <w:r w:rsidRPr="00A80A5D">
                  <w:rPr>
                    <w:rStyle w:val="Hyperlink"/>
                    <w:rFonts w:ascii="Calibri" w:hAnsi="Calibri" w:cs="Calibri"/>
                    <w:noProof/>
                    <w:sz w:val="22"/>
                    <w:szCs w:val="22"/>
                  </w:rPr>
                  <w:t>5.Reikalavimai, susiję su nacionaliniu saugumu</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_Toc221128883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6DE38164" w14:textId="5D18B854" w:rsidR="00CF2CD9" w:rsidRPr="00A80A5D" w:rsidRDefault="00CF2CD9">
              <w:pPr>
                <w:pStyle w:val="TOC1"/>
                <w:rPr>
                  <w:rFonts w:ascii="Calibri" w:hAnsi="Calibri" w:cs="Calibri"/>
                  <w:noProof/>
                  <w:kern w:val="2"/>
                  <w:sz w:val="22"/>
                  <w:szCs w:val="22"/>
                  <w14:ligatures w14:val="standardContextual"/>
                </w:rPr>
              </w:pPr>
              <w:hyperlink w:anchor="_Toc221128884" w:history="1">
                <w:r w:rsidRPr="00A80A5D">
                  <w:rPr>
                    <w:rStyle w:val="Hyperlink"/>
                    <w:rFonts w:ascii="Calibri" w:hAnsi="Calibri" w:cs="Calibri"/>
                    <w:noProof/>
                    <w:sz w:val="22"/>
                    <w:szCs w:val="22"/>
                  </w:rPr>
                  <w:t>6. Specialieji reikalavimai pasiūlymų rengimui ir pateikimui</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_Toc221128884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4</w:t>
                </w:r>
                <w:r w:rsidRPr="00A80A5D">
                  <w:rPr>
                    <w:rFonts w:ascii="Calibri" w:hAnsi="Calibri" w:cs="Calibri"/>
                    <w:noProof/>
                    <w:webHidden/>
                    <w:sz w:val="22"/>
                    <w:szCs w:val="22"/>
                  </w:rPr>
                  <w:fldChar w:fldCharType="end"/>
                </w:r>
              </w:hyperlink>
            </w:p>
            <w:p w14:paraId="4BE7C7C6" w14:textId="5BB9CB66"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5" w:history="1">
                <w:r w:rsidRPr="00A80A5D">
                  <w:rPr>
                    <w:rStyle w:val="Hyperlink"/>
                    <w:rFonts w:ascii="Calibri" w:eastAsia="Calibri" w:hAnsi="Calibri" w:cs="Calibri"/>
                    <w:noProof/>
                    <w:sz w:val="22"/>
                    <w:szCs w:val="22"/>
                  </w:rPr>
                  <w:t>7.</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Pasiūlymo galiojimo užtikrinimas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_Toc221128885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15E7C6E2" w14:textId="499CB88C"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6" w:history="1">
                <w:r w:rsidRPr="00A80A5D">
                  <w:rPr>
                    <w:rStyle w:val="Hyperlink"/>
                    <w:rFonts w:ascii="Calibri" w:eastAsia="Calibri" w:hAnsi="Calibri" w:cs="Calibri"/>
                    <w:noProof/>
                    <w:sz w:val="22"/>
                    <w:szCs w:val="22"/>
                  </w:rPr>
                  <w:t>8.</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Elektroninis aukcionas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_Toc221128886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77C5784E" w14:textId="45B6E1B7"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7" w:history="1">
                <w:r w:rsidRPr="00A80A5D">
                  <w:rPr>
                    <w:rStyle w:val="Hyperlink"/>
                    <w:rFonts w:ascii="Calibri" w:eastAsia="Calibri" w:hAnsi="Calibri" w:cs="Calibri"/>
                    <w:noProof/>
                    <w:sz w:val="22"/>
                    <w:szCs w:val="22"/>
                  </w:rPr>
                  <w:t>9.</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Pasiūlymų vertinimas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_Toc221128887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6DA54EFB" w14:textId="15A3B201"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8" w:history="1">
                <w:r w:rsidRPr="00A80A5D">
                  <w:rPr>
                    <w:rStyle w:val="Hyperlink"/>
                    <w:rFonts w:ascii="Calibri" w:hAnsi="Calibri" w:cs="Calibri"/>
                    <w:noProof/>
                    <w:sz w:val="22"/>
                    <w:szCs w:val="22"/>
                  </w:rPr>
                  <w:t>10.</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Sutarties sudarymas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_Toc221128888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79D3DCC1" w14:textId="7D23FF18"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9" w:history="1">
                <w:r w:rsidRPr="00A80A5D">
                  <w:rPr>
                    <w:rStyle w:val="Hyperlink"/>
                    <w:rFonts w:ascii="Calibri" w:hAnsi="Calibri" w:cs="Calibri"/>
                    <w:noProof/>
                    <w:sz w:val="22"/>
                    <w:szCs w:val="22"/>
                  </w:rPr>
                  <w:t>11.</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Kitos sąlygos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_Toc221128889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4723FC02" w14:textId="1154874F" w:rsidR="00001569" w:rsidRPr="00A80A5D" w:rsidRDefault="001C24BC" w:rsidP="00657BC8">
              <w:pPr>
                <w:spacing w:after="120" w:line="20" w:lineRule="atLeast"/>
                <w:contextualSpacing/>
                <w:rPr>
                  <w:rFonts w:ascii="Calibri" w:hAnsi="Calibri" w:cs="Calibri"/>
                  <w:sz w:val="22"/>
                  <w:szCs w:val="22"/>
                </w:rPr>
              </w:pPr>
              <w:r w:rsidRPr="00A80A5D">
                <w:rPr>
                  <w:rFonts w:ascii="Calibri" w:hAnsi="Calibri" w:cs="Calibri"/>
                  <w:b/>
                  <w:bCs/>
                  <w:color w:val="2B579A"/>
                  <w:sz w:val="22"/>
                  <w:szCs w:val="22"/>
                  <w:shd w:val="clear" w:color="auto" w:fill="E6E6E6"/>
                </w:rPr>
                <w:fldChar w:fldCharType="end"/>
              </w:r>
            </w:p>
          </w:sdtContent>
        </w:sdt>
        <w:p w14:paraId="2D6DB371" w14:textId="3771419B" w:rsidR="009926FD" w:rsidRPr="00A80A5D" w:rsidRDefault="00E37CE4" w:rsidP="009926FD">
          <w:pPr>
            <w:pStyle w:val="TOC1"/>
            <w:rPr>
              <w:rFonts w:ascii="Calibri" w:hAnsi="Calibri" w:cs="Calibri"/>
              <w:noProof/>
              <w:sz w:val="22"/>
              <w:szCs w:val="22"/>
              <w:lang w:eastAsia="en-US"/>
            </w:rPr>
          </w:pPr>
          <w:bookmarkStart w:id="0" w:name="_Toc221128879"/>
          <w:bookmarkStart w:id="1" w:name="_Toc335201954"/>
          <w:bookmarkStart w:id="2" w:name="_Toc147739116"/>
          <w:r w:rsidRPr="00A80A5D">
            <w:rPr>
              <w:rFonts w:ascii="Calibri" w:hAnsi="Calibri" w:cs="Calibri"/>
              <w:sz w:val="22"/>
              <w:szCs w:val="22"/>
            </w:rPr>
            <w:t xml:space="preserve">  </w:t>
          </w:r>
          <w:hyperlink w:anchor="_Toc126333939" w:history="1">
            <w:r w:rsidR="009926FD" w:rsidRPr="00A80A5D">
              <w:rPr>
                <w:rStyle w:val="Hyperlink"/>
                <w:rFonts w:ascii="Calibri" w:hAnsi="Calibri" w:cs="Calibri"/>
                <w:noProof/>
                <w:sz w:val="22"/>
                <w:szCs w:val="22"/>
              </w:rPr>
              <w:t>Pirkimo sąlygų 1 priedas „Terminai“</w:t>
            </w:r>
          </w:hyperlink>
          <w:r w:rsidR="009926FD" w:rsidRPr="00A80A5D">
            <w:rPr>
              <w:rFonts w:ascii="Calibri" w:hAnsi="Calibri" w:cs="Calibri"/>
              <w:noProof/>
              <w:sz w:val="22"/>
              <w:szCs w:val="22"/>
              <w:lang w:eastAsia="en-US"/>
            </w:rPr>
            <w:t xml:space="preserve"> </w:t>
          </w:r>
        </w:p>
        <w:p w14:paraId="6489B031" w14:textId="77777777" w:rsidR="009926FD" w:rsidRPr="00A80A5D" w:rsidRDefault="009926FD" w:rsidP="009926FD">
          <w:pPr>
            <w:pStyle w:val="TOC2"/>
            <w:rPr>
              <w:rFonts w:ascii="Calibri" w:hAnsi="Calibri" w:cs="Calibri"/>
              <w:noProof/>
              <w:sz w:val="22"/>
              <w:szCs w:val="22"/>
              <w:lang w:eastAsia="en-US"/>
            </w:rPr>
          </w:pPr>
          <w:hyperlink w:anchor="_Toc126333940" w:history="1">
            <w:r w:rsidRPr="00A80A5D">
              <w:rPr>
                <w:rStyle w:val="Hyperlink"/>
                <w:rFonts w:ascii="Calibri" w:eastAsia="Calibri" w:hAnsi="Calibri" w:cs="Calibri"/>
                <w:noProof/>
                <w:sz w:val="22"/>
                <w:szCs w:val="22"/>
              </w:rPr>
              <w:t>Pirkimo sąlygų 2 priedas „Techninė specifikacija“</w:t>
            </w:r>
          </w:hyperlink>
          <w:r w:rsidRPr="00A80A5D">
            <w:rPr>
              <w:rFonts w:ascii="Calibri" w:hAnsi="Calibri" w:cs="Calibri"/>
              <w:noProof/>
              <w:sz w:val="22"/>
              <w:szCs w:val="22"/>
              <w:lang w:eastAsia="en-US"/>
            </w:rPr>
            <w:t xml:space="preserve"> </w:t>
          </w:r>
        </w:p>
        <w:p w14:paraId="11394635" w14:textId="77777777" w:rsidR="009926FD" w:rsidRPr="00A80A5D" w:rsidRDefault="009926FD" w:rsidP="009926FD">
          <w:pPr>
            <w:pStyle w:val="TOC2"/>
            <w:rPr>
              <w:rFonts w:ascii="Calibri" w:hAnsi="Calibri" w:cs="Calibri"/>
              <w:noProof/>
              <w:sz w:val="22"/>
              <w:szCs w:val="22"/>
              <w:lang w:val="pt-BR" w:eastAsia="en-US"/>
            </w:rPr>
          </w:pPr>
          <w:hyperlink w:anchor="_Toc126333941" w:history="1">
            <w:r w:rsidRPr="00A80A5D">
              <w:rPr>
                <w:rStyle w:val="Hyperlink"/>
                <w:rFonts w:ascii="Calibri" w:eastAsia="Calibri" w:hAnsi="Calibri" w:cs="Calibri"/>
                <w:noProof/>
                <w:sz w:val="22"/>
                <w:szCs w:val="22"/>
              </w:rPr>
              <w:t>Pirkimo sąlygų 3 priedas „Tiekėjų pašalinimo pagrindai“</w:t>
            </w:r>
          </w:hyperlink>
          <w:r w:rsidRPr="00A80A5D">
            <w:rPr>
              <w:rFonts w:ascii="Calibri" w:hAnsi="Calibri" w:cs="Calibri"/>
              <w:noProof/>
              <w:sz w:val="22"/>
              <w:szCs w:val="22"/>
              <w:lang w:val="pt-BR" w:eastAsia="en-US"/>
            </w:rPr>
            <w:t xml:space="preserve"> </w:t>
          </w:r>
        </w:p>
        <w:p w14:paraId="13DF6A7E" w14:textId="61EE81BB" w:rsidR="008247C3" w:rsidRPr="00A80A5D" w:rsidRDefault="008247C3" w:rsidP="007848F9">
          <w:pPr>
            <w:pStyle w:val="TOC2"/>
            <w:rPr>
              <w:rFonts w:ascii="Calibri" w:hAnsi="Calibri" w:cs="Calibri"/>
              <w:noProof/>
              <w:sz w:val="22"/>
              <w:szCs w:val="22"/>
              <w:lang w:val="pt-BR" w:eastAsia="en-US"/>
            </w:rPr>
          </w:pPr>
          <w:hyperlink w:anchor="_Toc126333943"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4</w:t>
            </w:r>
            <w:r w:rsidRPr="00A80A5D">
              <w:rPr>
                <w:rStyle w:val="Hyperlink"/>
                <w:rFonts w:ascii="Calibri" w:eastAsia="Calibri" w:hAnsi="Calibri" w:cs="Calibri"/>
                <w:noProof/>
                <w:sz w:val="22"/>
                <w:szCs w:val="22"/>
              </w:rPr>
              <w:t xml:space="preserve"> priedas „EBVPD“ </w:t>
            </w:r>
            <w:r w:rsidRPr="00A80A5D">
              <w:rPr>
                <w:rStyle w:val="Hyperlink"/>
                <w:rFonts w:ascii="Calibri" w:hAnsi="Calibri" w:cs="Calibri"/>
                <w:noProof/>
                <w:sz w:val="22"/>
                <w:szCs w:val="22"/>
              </w:rPr>
              <w:t>(XML formatu)</w:t>
            </w:r>
          </w:hyperlink>
          <w:r w:rsidRPr="00A80A5D">
            <w:rPr>
              <w:rFonts w:ascii="Calibri" w:hAnsi="Calibri" w:cs="Calibri"/>
              <w:noProof/>
              <w:sz w:val="22"/>
              <w:szCs w:val="22"/>
              <w:lang w:val="pt-BR" w:eastAsia="en-US"/>
            </w:rPr>
            <w:t xml:space="preserve"> </w:t>
          </w:r>
        </w:p>
        <w:p w14:paraId="5D472323" w14:textId="68C0A18C" w:rsidR="009926FD" w:rsidRPr="00A80A5D" w:rsidRDefault="009926FD" w:rsidP="009926FD">
          <w:pPr>
            <w:pStyle w:val="TOC2"/>
            <w:rPr>
              <w:rFonts w:ascii="Calibri" w:hAnsi="Calibri" w:cs="Calibri"/>
              <w:noProof/>
              <w:sz w:val="22"/>
              <w:szCs w:val="22"/>
              <w:lang w:val="pt-BR" w:eastAsia="en-US"/>
            </w:rPr>
          </w:pPr>
          <w:hyperlink w:anchor="_Toc126333942"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5</w:t>
            </w:r>
            <w:r w:rsidRPr="00A80A5D">
              <w:rPr>
                <w:rStyle w:val="Hyperlink"/>
                <w:rFonts w:ascii="Calibri" w:eastAsia="Calibri" w:hAnsi="Calibri" w:cs="Calibri"/>
                <w:noProof/>
                <w:sz w:val="22"/>
                <w:szCs w:val="22"/>
              </w:rPr>
              <w:t xml:space="preserve"> priedas „</w:t>
            </w:r>
            <w:r w:rsidR="00084E66" w:rsidRPr="00A80A5D">
              <w:rPr>
                <w:rStyle w:val="Hyperlink"/>
                <w:rFonts w:ascii="Calibri" w:eastAsia="Calibri" w:hAnsi="Calibri" w:cs="Calibri"/>
                <w:noProof/>
                <w:sz w:val="22"/>
                <w:szCs w:val="22"/>
              </w:rPr>
              <w:t>Tiekėjų kvalifikacijos reikalavimai</w:t>
            </w:r>
            <w:r w:rsidRPr="00A80A5D">
              <w:rPr>
                <w:rStyle w:val="Hyperlink"/>
                <w:rFonts w:ascii="Calibri" w:eastAsia="Calibri" w:hAnsi="Calibri" w:cs="Calibri"/>
                <w:noProof/>
                <w:sz w:val="22"/>
                <w:szCs w:val="22"/>
              </w:rPr>
              <w:t>“</w:t>
            </w:r>
          </w:hyperlink>
          <w:r w:rsidRPr="00A80A5D">
            <w:rPr>
              <w:rFonts w:ascii="Calibri" w:hAnsi="Calibri" w:cs="Calibri"/>
              <w:noProof/>
              <w:sz w:val="22"/>
              <w:szCs w:val="22"/>
              <w:lang w:val="pt-BR" w:eastAsia="en-US"/>
            </w:rPr>
            <w:t xml:space="preserve"> </w:t>
          </w:r>
        </w:p>
        <w:p w14:paraId="559C4403" w14:textId="66DDA05E" w:rsidR="007848F9" w:rsidRPr="00A80A5D" w:rsidRDefault="007848F9" w:rsidP="00306920">
          <w:pPr>
            <w:pStyle w:val="TOC2"/>
            <w:rPr>
              <w:rFonts w:ascii="Calibri" w:hAnsi="Calibri" w:cs="Calibri"/>
              <w:noProof/>
              <w:sz w:val="22"/>
              <w:szCs w:val="22"/>
              <w:lang w:val="pt-BR" w:eastAsia="en-US"/>
            </w:rPr>
          </w:pPr>
          <w:hyperlink w:anchor="_Toc126333945"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6</w:t>
            </w:r>
            <w:r w:rsidRPr="00A80A5D">
              <w:rPr>
                <w:rStyle w:val="Hyperlink"/>
                <w:rFonts w:ascii="Calibri" w:eastAsia="Calibri" w:hAnsi="Calibri" w:cs="Calibri"/>
                <w:noProof/>
                <w:sz w:val="22"/>
                <w:szCs w:val="22"/>
              </w:rPr>
              <w:t xml:space="preserve"> priedas „Pasiūlymų vertinimo kriterijai ir sąlygos“</w:t>
            </w:r>
          </w:hyperlink>
          <w:r w:rsidRPr="00A80A5D">
            <w:rPr>
              <w:rFonts w:ascii="Calibri" w:hAnsi="Calibri" w:cs="Calibri"/>
              <w:noProof/>
              <w:sz w:val="22"/>
              <w:szCs w:val="22"/>
              <w:lang w:val="pt-BR" w:eastAsia="en-US"/>
            </w:rPr>
            <w:t xml:space="preserve"> </w:t>
          </w:r>
        </w:p>
        <w:p w14:paraId="39BD7022" w14:textId="77777777" w:rsidR="005B4DC7" w:rsidRPr="00A80A5D" w:rsidRDefault="009926FD" w:rsidP="009926FD">
          <w:pPr>
            <w:pStyle w:val="TOC2"/>
            <w:rPr>
              <w:rFonts w:ascii="Calibri" w:hAnsi="Calibri" w:cs="Calibri"/>
              <w:sz w:val="22"/>
              <w:szCs w:val="22"/>
            </w:rPr>
          </w:pPr>
          <w:hyperlink w:anchor="_Toc126333944"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7</w:t>
            </w:r>
            <w:r w:rsidR="005578B8" w:rsidRPr="00A80A5D">
              <w:rPr>
                <w:rStyle w:val="Hyperlink"/>
                <w:rFonts w:ascii="Calibri" w:eastAsia="Calibri" w:hAnsi="Calibri" w:cs="Calibri"/>
                <w:noProof/>
                <w:sz w:val="22"/>
                <w:szCs w:val="22"/>
              </w:rPr>
              <w:t>.1</w:t>
            </w:r>
            <w:r w:rsidRPr="00A80A5D">
              <w:rPr>
                <w:rStyle w:val="Hyperlink"/>
                <w:rFonts w:ascii="Calibri" w:eastAsia="Calibri" w:hAnsi="Calibri" w:cs="Calibri"/>
                <w:noProof/>
                <w:sz w:val="22"/>
                <w:szCs w:val="22"/>
              </w:rPr>
              <w:t xml:space="preserve"> priedas „Pasiūlymo </w:t>
            </w:r>
            <w:r w:rsidR="005578B8" w:rsidRPr="00A80A5D">
              <w:rPr>
                <w:rStyle w:val="Hyperlink"/>
                <w:rFonts w:ascii="Calibri" w:eastAsia="Calibri" w:hAnsi="Calibri" w:cs="Calibri"/>
                <w:noProof/>
                <w:sz w:val="22"/>
                <w:szCs w:val="22"/>
              </w:rPr>
              <w:t xml:space="preserve">A </w:t>
            </w:r>
            <w:r w:rsidRPr="00A80A5D">
              <w:rPr>
                <w:rStyle w:val="Hyperlink"/>
                <w:rFonts w:ascii="Calibri" w:eastAsia="Calibri" w:hAnsi="Calibri" w:cs="Calibri"/>
                <w:noProof/>
                <w:sz w:val="22"/>
                <w:szCs w:val="22"/>
              </w:rPr>
              <w:t>forma“</w:t>
            </w:r>
          </w:hyperlink>
        </w:p>
        <w:p w14:paraId="0237E6C2" w14:textId="455740EF" w:rsidR="009926FD" w:rsidRPr="00A80A5D" w:rsidRDefault="005B4DC7" w:rsidP="005B4DC7">
          <w:pPr>
            <w:pStyle w:val="TOC2"/>
            <w:rPr>
              <w:rFonts w:ascii="Calibri" w:hAnsi="Calibri" w:cs="Calibri"/>
              <w:sz w:val="22"/>
              <w:szCs w:val="22"/>
            </w:rPr>
          </w:pPr>
          <w:hyperlink w:anchor="_Toc126333944" w:history="1">
            <w:r w:rsidRPr="00A80A5D">
              <w:rPr>
                <w:rStyle w:val="Hyperlink"/>
                <w:rFonts w:ascii="Calibri" w:eastAsia="Calibri" w:hAnsi="Calibri" w:cs="Calibri"/>
                <w:noProof/>
                <w:sz w:val="22"/>
                <w:szCs w:val="22"/>
              </w:rPr>
              <w:t>Pirkimo sąlygų 7.2 priedas „Pasiūlymo B forma“</w:t>
            </w:r>
          </w:hyperlink>
        </w:p>
        <w:p w14:paraId="57DCE48E" w14:textId="5454B3A7" w:rsidR="00306920" w:rsidRPr="00A80A5D" w:rsidRDefault="00306920" w:rsidP="00306920">
          <w:pPr>
            <w:pStyle w:val="TOC2"/>
            <w:rPr>
              <w:rFonts w:ascii="Calibri" w:hAnsi="Calibri" w:cs="Calibri"/>
              <w:noProof/>
              <w:sz w:val="22"/>
              <w:szCs w:val="22"/>
              <w:lang w:eastAsia="en-US"/>
            </w:rPr>
          </w:pPr>
          <w:hyperlink w:anchor="_Toc126333947" w:history="1">
            <w:r w:rsidRPr="00A80A5D">
              <w:rPr>
                <w:rStyle w:val="Hyperlink"/>
                <w:rFonts w:ascii="Calibri" w:hAnsi="Calibri" w:cs="Calibri"/>
                <w:noProof/>
                <w:sz w:val="22"/>
                <w:szCs w:val="22"/>
              </w:rPr>
              <w:t xml:space="preserve">Pirkimo sąlygų </w:t>
            </w:r>
            <w:r w:rsidR="00025C49" w:rsidRPr="00A80A5D">
              <w:rPr>
                <w:rStyle w:val="Hyperlink"/>
                <w:rFonts w:ascii="Calibri" w:hAnsi="Calibri" w:cs="Calibri"/>
                <w:noProof/>
                <w:sz w:val="22"/>
                <w:szCs w:val="22"/>
              </w:rPr>
              <w:t>8</w:t>
            </w:r>
            <w:r w:rsidRPr="00A80A5D">
              <w:rPr>
                <w:rStyle w:val="Hyperlink"/>
                <w:rFonts w:ascii="Calibri" w:hAnsi="Calibri" w:cs="Calibri"/>
                <w:noProof/>
                <w:sz w:val="22"/>
                <w:szCs w:val="22"/>
              </w:rPr>
              <w:t xml:space="preserve"> priedas „Tiekėjo patirtis ir siūlomų specialistų sąrašas“</w:t>
            </w:r>
          </w:hyperlink>
          <w:r w:rsidRPr="00A80A5D">
            <w:rPr>
              <w:rFonts w:ascii="Calibri" w:hAnsi="Calibri" w:cs="Calibri"/>
              <w:noProof/>
              <w:sz w:val="22"/>
              <w:szCs w:val="22"/>
              <w:lang w:eastAsia="en-US"/>
            </w:rPr>
            <w:t xml:space="preserve"> </w:t>
          </w:r>
        </w:p>
        <w:p w14:paraId="37ECE82C" w14:textId="37DCF12B" w:rsidR="00306920" w:rsidRPr="00A80A5D" w:rsidRDefault="00306920" w:rsidP="00306920">
          <w:pPr>
            <w:pStyle w:val="TOC2"/>
            <w:rPr>
              <w:rFonts w:ascii="Calibri" w:hAnsi="Calibri" w:cs="Calibri"/>
              <w:sz w:val="22"/>
              <w:szCs w:val="22"/>
            </w:rPr>
          </w:pPr>
          <w:hyperlink w:anchor="_Toc126333948" w:history="1">
            <w:r w:rsidRPr="00A80A5D">
              <w:rPr>
                <w:rStyle w:val="Hyperlink"/>
                <w:rFonts w:ascii="Calibri" w:hAnsi="Calibri" w:cs="Calibri"/>
                <w:noProof/>
                <w:sz w:val="22"/>
                <w:szCs w:val="22"/>
              </w:rPr>
              <w:t xml:space="preserve">Pirkimo sąlygų </w:t>
            </w:r>
            <w:r w:rsidR="00025C49" w:rsidRPr="00A80A5D">
              <w:rPr>
                <w:rStyle w:val="Hyperlink"/>
                <w:rFonts w:ascii="Calibri" w:hAnsi="Calibri" w:cs="Calibri"/>
                <w:noProof/>
                <w:sz w:val="22"/>
                <w:szCs w:val="22"/>
              </w:rPr>
              <w:t>9</w:t>
            </w:r>
            <w:r w:rsidRPr="00A80A5D">
              <w:rPr>
                <w:rStyle w:val="Hyperlink"/>
                <w:rFonts w:ascii="Calibri" w:hAnsi="Calibri" w:cs="Calibri"/>
                <w:noProof/>
                <w:sz w:val="22"/>
                <w:szCs w:val="22"/>
              </w:rPr>
              <w:t xml:space="preserve"> priedas „Specialiosios sutarties sąlygos“</w:t>
            </w:r>
          </w:hyperlink>
          <w:r w:rsidRPr="00A80A5D">
            <w:rPr>
              <w:rFonts w:ascii="Calibri" w:hAnsi="Calibri" w:cs="Calibri"/>
              <w:sz w:val="22"/>
              <w:szCs w:val="22"/>
            </w:rPr>
            <w:t xml:space="preserve"> </w:t>
          </w:r>
        </w:p>
        <w:p w14:paraId="77680DB8" w14:textId="31AFCD85" w:rsidR="002E48AF" w:rsidRPr="00A80A5D" w:rsidRDefault="00306920" w:rsidP="00306920">
          <w:pPr>
            <w:pStyle w:val="TOC2"/>
            <w:rPr>
              <w:rFonts w:ascii="Calibri" w:hAnsi="Calibri" w:cs="Calibri"/>
              <w:noProof/>
              <w:sz w:val="22"/>
              <w:szCs w:val="22"/>
              <w:lang w:eastAsia="en-US"/>
            </w:rPr>
          </w:pPr>
          <w:hyperlink w:anchor="_Toc126333949"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10</w:t>
            </w:r>
            <w:r w:rsidRPr="00A80A5D">
              <w:rPr>
                <w:rStyle w:val="Hyperlink"/>
                <w:rFonts w:ascii="Calibri" w:eastAsia="Calibri" w:hAnsi="Calibri" w:cs="Calibri"/>
                <w:noProof/>
                <w:sz w:val="22"/>
                <w:szCs w:val="22"/>
              </w:rPr>
              <w:t xml:space="preserve"> priedas „Bendrosios sutarties sąlygos“</w:t>
            </w:r>
          </w:hyperlink>
          <w:r w:rsidRPr="00A80A5D">
            <w:rPr>
              <w:rFonts w:ascii="Calibri" w:hAnsi="Calibri" w:cs="Calibri"/>
              <w:noProof/>
              <w:sz w:val="22"/>
              <w:szCs w:val="22"/>
              <w:lang w:eastAsia="en-US"/>
            </w:rPr>
            <w:t xml:space="preserve"> </w:t>
          </w:r>
        </w:p>
        <w:p w14:paraId="485C142E" w14:textId="5C09FBCC" w:rsidR="009926FD" w:rsidRPr="00A80A5D" w:rsidRDefault="009926FD" w:rsidP="009926FD">
          <w:pPr>
            <w:pStyle w:val="TOC2"/>
            <w:rPr>
              <w:rFonts w:ascii="Calibri" w:hAnsi="Calibri" w:cs="Calibri"/>
              <w:noProof/>
              <w:sz w:val="22"/>
              <w:szCs w:val="22"/>
              <w:lang w:eastAsia="en-US"/>
            </w:rPr>
          </w:pPr>
          <w:hyperlink w:anchor="_Toc126333946" w:history="1">
            <w:r w:rsidRPr="00A80A5D">
              <w:rPr>
                <w:rStyle w:val="Hyperlink"/>
                <w:rFonts w:ascii="Calibri" w:hAnsi="Calibri" w:cs="Calibri"/>
                <w:noProof/>
                <w:sz w:val="22"/>
                <w:szCs w:val="22"/>
              </w:rPr>
              <w:t xml:space="preserve">Pirkimo sąlygų </w:t>
            </w:r>
            <w:r w:rsidR="00025C49" w:rsidRPr="00A80A5D">
              <w:rPr>
                <w:rStyle w:val="Hyperlink"/>
                <w:rFonts w:ascii="Calibri" w:hAnsi="Calibri" w:cs="Calibri"/>
                <w:noProof/>
                <w:sz w:val="22"/>
                <w:szCs w:val="22"/>
              </w:rPr>
              <w:t>11</w:t>
            </w:r>
            <w:r w:rsidRPr="00A80A5D">
              <w:rPr>
                <w:rStyle w:val="Hyperlink"/>
                <w:rFonts w:ascii="Calibri" w:hAnsi="Calibri" w:cs="Calibri"/>
                <w:noProof/>
                <w:sz w:val="22"/>
                <w:szCs w:val="22"/>
              </w:rPr>
              <w:t xml:space="preserve"> priedas „Tiekėjo deklaracija dėl atitikties Reglamento nuostatoms juridiniam asmeniui“</w:t>
            </w:r>
          </w:hyperlink>
          <w:r w:rsidRPr="00A80A5D">
            <w:rPr>
              <w:rFonts w:ascii="Calibri" w:hAnsi="Calibri" w:cs="Calibri"/>
              <w:noProof/>
              <w:sz w:val="22"/>
              <w:szCs w:val="22"/>
              <w:lang w:eastAsia="en-US"/>
            </w:rPr>
            <w:t xml:space="preserve"> </w:t>
          </w:r>
        </w:p>
        <w:p w14:paraId="7B437640" w14:textId="428DB2D9" w:rsidR="00306920" w:rsidRPr="00A80A5D" w:rsidRDefault="00306920" w:rsidP="00306920">
          <w:pPr>
            <w:pStyle w:val="TOC2"/>
            <w:rPr>
              <w:rFonts w:ascii="Calibri" w:hAnsi="Calibri" w:cs="Calibri"/>
              <w:noProof/>
              <w:sz w:val="22"/>
              <w:szCs w:val="22"/>
              <w:lang w:eastAsia="en-US"/>
            </w:rPr>
          </w:pPr>
          <w:hyperlink w:anchor="_Toc126333946" w:history="1">
            <w:r w:rsidRPr="00A80A5D">
              <w:rPr>
                <w:rStyle w:val="Hyperlink"/>
                <w:rFonts w:ascii="Calibri" w:hAnsi="Calibri" w:cs="Calibri"/>
                <w:noProof/>
                <w:sz w:val="22"/>
                <w:szCs w:val="22"/>
              </w:rPr>
              <w:t xml:space="preserve">Pirkimo sąlygų </w:t>
            </w:r>
            <w:r w:rsidR="00025C49" w:rsidRPr="00A80A5D">
              <w:rPr>
                <w:rStyle w:val="Hyperlink"/>
                <w:rFonts w:ascii="Calibri" w:hAnsi="Calibri" w:cs="Calibri"/>
                <w:noProof/>
                <w:sz w:val="22"/>
                <w:szCs w:val="22"/>
              </w:rPr>
              <w:t>12</w:t>
            </w:r>
            <w:r w:rsidRPr="00A80A5D">
              <w:rPr>
                <w:rStyle w:val="Hyperlink"/>
                <w:rFonts w:ascii="Calibri" w:hAnsi="Calibri" w:cs="Calibri"/>
                <w:noProof/>
                <w:sz w:val="22"/>
                <w:szCs w:val="22"/>
              </w:rPr>
              <w:t xml:space="preserve"> priedas „Tiekėjo deklaracija dėl atitikties Reglamento nuostatoms </w:t>
            </w:r>
            <w:r w:rsidR="00342576" w:rsidRPr="00A80A5D">
              <w:rPr>
                <w:rStyle w:val="Hyperlink"/>
                <w:rFonts w:ascii="Calibri" w:hAnsi="Calibri" w:cs="Calibri"/>
                <w:noProof/>
                <w:sz w:val="22"/>
                <w:szCs w:val="22"/>
              </w:rPr>
              <w:t>fiziniam</w:t>
            </w:r>
            <w:r w:rsidRPr="00A80A5D">
              <w:rPr>
                <w:rStyle w:val="Hyperlink"/>
                <w:rFonts w:ascii="Calibri" w:hAnsi="Calibri" w:cs="Calibri"/>
                <w:noProof/>
                <w:sz w:val="22"/>
                <w:szCs w:val="22"/>
              </w:rPr>
              <w:t xml:space="preserve"> asmeniui“</w:t>
            </w:r>
          </w:hyperlink>
          <w:r w:rsidRPr="00A80A5D">
            <w:rPr>
              <w:rFonts w:ascii="Calibri" w:hAnsi="Calibri" w:cs="Calibri"/>
              <w:noProof/>
              <w:sz w:val="22"/>
              <w:szCs w:val="22"/>
              <w:lang w:eastAsia="en-US"/>
            </w:rPr>
            <w:t xml:space="preserve"> </w:t>
          </w:r>
        </w:p>
        <w:p w14:paraId="27A8AB46" w14:textId="033271FD" w:rsidR="00001569" w:rsidRPr="00A80A5D" w:rsidRDefault="00657BC8" w:rsidP="002D4B41">
          <w:pPr>
            <w:rPr>
              <w:rFonts w:ascii="Calibri" w:hAnsi="Calibri" w:cs="Calibri"/>
              <w:sz w:val="22"/>
              <w:szCs w:val="22"/>
            </w:rPr>
          </w:pPr>
          <w:r w:rsidRPr="00A80A5D">
            <w:rPr>
              <w:rFonts w:ascii="Calibri" w:hAnsi="Calibri" w:cs="Calibri"/>
              <w:sz w:val="22"/>
              <w:szCs w:val="22"/>
            </w:rPr>
            <w:br w:type="page"/>
          </w:r>
        </w:p>
      </w:sdtContent>
    </w:sdt>
    <w:p w14:paraId="7DBFF88B" w14:textId="49178DD3" w:rsidR="002415C7" w:rsidRPr="00C01075" w:rsidRDefault="00263B34" w:rsidP="00457163">
      <w:pPr>
        <w:pStyle w:val="Heading1"/>
        <w:numPr>
          <w:ilvl w:val="0"/>
          <w:numId w:val="1"/>
        </w:numPr>
        <w:spacing w:line="20" w:lineRule="atLeast"/>
        <w:ind w:left="567" w:hanging="567"/>
        <w:contextualSpacing/>
        <w:rPr>
          <w:rFonts w:ascii="Calibri" w:hAnsi="Calibri" w:cs="Calibri"/>
        </w:rPr>
      </w:pPr>
      <w:r w:rsidRPr="00C01075">
        <w:rPr>
          <w:rFonts w:ascii="Calibri" w:hAnsi="Calibri" w:cs="Calibri"/>
        </w:rPr>
        <w:lastRenderedPageBreak/>
        <w:t>Bendra informacija</w:t>
      </w:r>
      <w:bookmarkEnd w:id="0"/>
    </w:p>
    <w:p w14:paraId="19083204" w14:textId="77777777" w:rsidR="00CE04E8" w:rsidRDefault="00CE04E8" w:rsidP="00CE04E8">
      <w:pPr>
        <w:pStyle w:val="ListParagraph"/>
        <w:numPr>
          <w:ilvl w:val="1"/>
          <w:numId w:val="1"/>
        </w:numPr>
        <w:tabs>
          <w:tab w:val="left" w:pos="993"/>
        </w:tabs>
        <w:spacing w:after="0" w:line="240" w:lineRule="auto"/>
        <w:ind w:left="0" w:firstLine="567"/>
        <w:jc w:val="both"/>
        <w:rPr>
          <w:rFonts w:ascii="Calibri" w:eastAsia="Calibri" w:hAnsi="Calibri" w:cs="Calibri"/>
          <w:sz w:val="22"/>
          <w:szCs w:val="22"/>
        </w:rPr>
      </w:pPr>
      <w:r w:rsidRPr="00A80A5D">
        <w:rPr>
          <w:rFonts w:ascii="Calibri" w:hAnsi="Calibri" w:cs="Calibri"/>
          <w:sz w:val="22"/>
          <w:szCs w:val="22"/>
        </w:rPr>
        <w:t>Perkančioji organizacija –– Lietuvos Respublikos aplinkos ministerijos Aplinkos projektų valdymo agentūra, juridinio asmens kodas 288779560, adresas Labdarių g. 3-102, 01120 Vilnius (</w:t>
      </w:r>
      <w:hyperlink r:id="rId12" w:history="1">
        <w:r w:rsidRPr="00A80A5D">
          <w:rPr>
            <w:rStyle w:val="Hyperlink"/>
            <w:rFonts w:ascii="Calibri" w:hAnsi="Calibri" w:cs="Calibri"/>
            <w:sz w:val="22"/>
            <w:szCs w:val="22"/>
          </w:rPr>
          <w:t>https://apva.lrv.lt/lt/</w:t>
        </w:r>
      </w:hyperlink>
      <w:r w:rsidRPr="00A80A5D">
        <w:rPr>
          <w:rFonts w:ascii="Calibri" w:hAnsi="Calibri" w:cs="Calibri"/>
          <w:sz w:val="22"/>
          <w:szCs w:val="22"/>
        </w:rPr>
        <w:t xml:space="preserve">). </w:t>
      </w:r>
      <w:r w:rsidRPr="00A80A5D">
        <w:rPr>
          <w:rFonts w:ascii="Calibri" w:eastAsiaTheme="minorHAnsi" w:hAnsi="Calibri" w:cs="Calibri"/>
          <w:sz w:val="22"/>
          <w:szCs w:val="22"/>
          <w:lang w:eastAsia="en-US"/>
        </w:rPr>
        <w:t>Perkančioji organizacija nėra PVM mokėtoja</w:t>
      </w:r>
      <w:r w:rsidRPr="00A80A5D">
        <w:rPr>
          <w:rFonts w:ascii="Calibri" w:eastAsia="Calibri" w:hAnsi="Calibri" w:cs="Calibri"/>
          <w:sz w:val="22"/>
          <w:szCs w:val="22"/>
        </w:rPr>
        <w:t>.</w:t>
      </w:r>
    </w:p>
    <w:p w14:paraId="47819A8F" w14:textId="2CCE112D" w:rsidR="00AC5243" w:rsidRPr="00A80A5D" w:rsidRDefault="00AC5243" w:rsidP="00CE04E8">
      <w:pPr>
        <w:pStyle w:val="ListParagraph"/>
        <w:numPr>
          <w:ilvl w:val="1"/>
          <w:numId w:val="1"/>
        </w:numPr>
        <w:tabs>
          <w:tab w:val="left" w:pos="993"/>
        </w:tabs>
        <w:spacing w:after="0" w:line="240" w:lineRule="auto"/>
        <w:ind w:left="0" w:firstLine="567"/>
        <w:jc w:val="both"/>
        <w:rPr>
          <w:rFonts w:ascii="Calibri" w:eastAsia="Calibri" w:hAnsi="Calibri" w:cs="Calibri"/>
          <w:sz w:val="22"/>
          <w:szCs w:val="22"/>
        </w:rPr>
      </w:pPr>
      <w:r w:rsidRPr="00AC5243">
        <w:rPr>
          <w:rFonts w:ascii="Calibri" w:eastAsia="Calibri" w:hAnsi="Calibri" w:cs="Calibri"/>
          <w:sz w:val="22"/>
          <w:szCs w:val="22"/>
        </w:rPr>
        <w:t>Pirkimas vykdomas įgyvendinant projektą Nr. 01-005-P-0001 „Daugiabučių namų renovacijos skatinimas“, finansuojamą Sanglaudos fondo lėšomis.</w:t>
      </w:r>
    </w:p>
    <w:p w14:paraId="6A7391D3" w14:textId="2385D6A2"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eastAsia="Calibri" w:hAnsi="Calibri" w:cs="Calibri"/>
          <w:i/>
          <w:iCs/>
          <w:color w:val="FF0000"/>
          <w:sz w:val="22"/>
          <w:szCs w:val="22"/>
        </w:rPr>
        <w:t xml:space="preserve"> </w:t>
      </w:r>
      <w:r w:rsidRPr="00A80A5D">
        <w:rPr>
          <w:rFonts w:ascii="Calibri" w:hAnsi="Calibri" w:cs="Calibri"/>
          <w:color w:val="000000" w:themeColor="text1"/>
          <w:sz w:val="22"/>
          <w:szCs w:val="22"/>
        </w:rPr>
        <w:t>Pirkimas neatliekamas naudojantis centralizuotų pirkimų katalogu, nes pirkimo objektą sudarančių paslaugų CPO katalog</w:t>
      </w:r>
      <w:r w:rsidR="009F4B1B" w:rsidRPr="00A80A5D">
        <w:rPr>
          <w:rFonts w:ascii="Calibri" w:hAnsi="Calibri" w:cs="Calibri"/>
          <w:color w:val="000000" w:themeColor="text1"/>
          <w:sz w:val="22"/>
          <w:szCs w:val="22"/>
        </w:rPr>
        <w:t>e</w:t>
      </w:r>
      <w:r w:rsidRPr="00A80A5D">
        <w:rPr>
          <w:rFonts w:ascii="Calibri" w:hAnsi="Calibri" w:cs="Calibri"/>
          <w:color w:val="000000" w:themeColor="text1"/>
          <w:sz w:val="22"/>
          <w:szCs w:val="22"/>
        </w:rPr>
        <w:t xml:space="preserve"> </w:t>
      </w:r>
      <w:r w:rsidR="009F4B1B" w:rsidRPr="00A80A5D">
        <w:rPr>
          <w:rFonts w:ascii="Calibri" w:hAnsi="Calibri" w:cs="Calibri"/>
          <w:color w:val="000000" w:themeColor="text1"/>
          <w:sz w:val="22"/>
          <w:szCs w:val="22"/>
        </w:rPr>
        <w:t>nėra.</w:t>
      </w:r>
    </w:p>
    <w:p w14:paraId="6EAE4BB4" w14:textId="77777777"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eastAsia="Times New Roman" w:hAnsi="Calibri" w:cs="Calibri"/>
          <w:sz w:val="22"/>
          <w:szCs w:val="22"/>
        </w:rPr>
        <w:t>Perkančioji organizacija nerezervuoja teisės dalyvauti pirkime.</w:t>
      </w:r>
    </w:p>
    <w:p w14:paraId="2F9B227E" w14:textId="77777777"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rPr>
        <w:t>Stebėtojai dalyvauti Komisijos posėdžiuose nėra kviečiami.</w:t>
      </w:r>
    </w:p>
    <w:p w14:paraId="6D86F70A" w14:textId="44FE095B"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rPr>
        <w:t>Atliekamas žaliasis pirkimas. Pirkimas vykdomas vadovaujantis Lietuvos Respublikos aplinkos ministro 2011 m. birželio 28 d. įsakymo Nr. D1-508 „</w:t>
      </w:r>
      <w:hyperlink r:id="rId13" w:history="1">
        <w:r w:rsidRPr="00A80A5D">
          <w:rPr>
            <w:rStyle w:val="Hyperlink"/>
            <w:rFonts w:ascii="Calibri" w:hAnsi="Calibri" w:cs="Calibri"/>
            <w:color w:val="0070C0"/>
            <w:sz w:val="22"/>
            <w:szCs w:val="22"/>
            <w:u w:val="single"/>
          </w:rPr>
          <w:t>Dėl Aplinkos apsaugos kriterijų taikymo, vykdant žaliuosius pirkimus, tvarkos aprašo patvirtinimo</w:t>
        </w:r>
      </w:hyperlink>
      <w:r w:rsidRPr="00A80A5D">
        <w:rPr>
          <w:rFonts w:ascii="Calibri" w:hAnsi="Calibri" w:cs="Calibri"/>
          <w:sz w:val="22"/>
          <w:szCs w:val="22"/>
        </w:rPr>
        <w:t xml:space="preserve">“ 4.4.3 papunkčiu – perkamos </w:t>
      </w:r>
      <w:r w:rsidR="001C4185" w:rsidRPr="00A80A5D">
        <w:rPr>
          <w:rFonts w:ascii="Calibri" w:eastAsia="Times New Roman" w:hAnsi="Calibri" w:cs="Calibri"/>
          <w:sz w:val="22"/>
          <w:szCs w:val="22"/>
          <w:lang w:eastAsia="ar-SA"/>
        </w:rPr>
        <w:t>Informacijos rengimo ir skelbimo nacionalinėje ir regioninėje spaudoje, interneto žiniasklaidoje ir socialiniame tinkle paslaugos</w:t>
      </w:r>
      <w:r w:rsidRPr="00A80A5D">
        <w:rPr>
          <w:rFonts w:ascii="Calibri" w:hAnsi="Calibri" w:cs="Calibri"/>
          <w:sz w:val="22"/>
          <w:szCs w:val="22"/>
        </w:rPr>
        <w:t>, nesusijusios su materialaus objekto sukūrimu, teikimo metu nėra numatomas reikšmingas neigiamas poveikis aplinkai, nesukuriamas taršos šaltinis ir negeneruojamos atliekos.</w:t>
      </w:r>
    </w:p>
    <w:p w14:paraId="6DC02E78" w14:textId="77777777" w:rsidR="00CE04E8" w:rsidRPr="00A80A5D" w:rsidRDefault="00CE04E8" w:rsidP="00CE04E8">
      <w:pPr>
        <w:pStyle w:val="ListParagraph"/>
        <w:numPr>
          <w:ilvl w:val="1"/>
          <w:numId w:val="7"/>
        </w:numPr>
        <w:tabs>
          <w:tab w:val="left" w:pos="993"/>
        </w:tabs>
        <w:spacing w:after="0" w:line="240" w:lineRule="auto"/>
        <w:ind w:left="0" w:firstLine="567"/>
        <w:jc w:val="both"/>
        <w:rPr>
          <w:rFonts w:ascii="Calibri" w:hAnsi="Calibri" w:cs="Calibri"/>
          <w:i/>
          <w:color w:val="7030A0"/>
          <w:sz w:val="22"/>
          <w:szCs w:val="22"/>
        </w:rPr>
      </w:pPr>
      <w:r w:rsidRPr="00A80A5D">
        <w:rPr>
          <w:rFonts w:ascii="Calibri" w:hAnsi="Calibri" w:cs="Calibri"/>
          <w:sz w:val="22"/>
          <w:szCs w:val="22"/>
        </w:rPr>
        <w:t>Šiame pirkime netaikomi socialiniai kriterijai.</w:t>
      </w:r>
    </w:p>
    <w:p w14:paraId="00C3AAE8" w14:textId="77777777" w:rsidR="00CE04E8" w:rsidRPr="00A80A5D" w:rsidRDefault="00CE04E8" w:rsidP="00CE04E8">
      <w:pPr>
        <w:pStyle w:val="ListParagraph"/>
        <w:numPr>
          <w:ilvl w:val="1"/>
          <w:numId w:val="7"/>
        </w:numPr>
        <w:tabs>
          <w:tab w:val="left" w:pos="993"/>
        </w:tabs>
        <w:spacing w:after="0" w:line="240" w:lineRule="auto"/>
        <w:ind w:left="0" w:firstLine="567"/>
        <w:jc w:val="both"/>
        <w:rPr>
          <w:rFonts w:ascii="Calibri" w:eastAsia="Arial" w:hAnsi="Calibri" w:cs="Calibri"/>
          <w:sz w:val="22"/>
          <w:szCs w:val="22"/>
        </w:rPr>
      </w:pPr>
      <w:r w:rsidRPr="00A80A5D">
        <w:rPr>
          <w:rFonts w:ascii="Calibri" w:eastAsia="Arial" w:hAnsi="Calibri" w:cs="Calibri"/>
          <w:sz w:val="22"/>
          <w:szCs w:val="22"/>
        </w:rPr>
        <w:t>Išankstinis skelbimas apie pirkimą nebuvo paskelbtas.</w:t>
      </w:r>
    </w:p>
    <w:p w14:paraId="6D803CC0" w14:textId="77777777" w:rsidR="00CE04E8" w:rsidRPr="00A80A5D"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lang w:eastAsia="en-US"/>
        </w:rPr>
        <w:t xml:space="preserve">Pirkime </w:t>
      </w:r>
      <w:r w:rsidRPr="00A80A5D">
        <w:rPr>
          <w:rFonts w:ascii="Calibri" w:hAnsi="Calibri" w:cs="Calibri"/>
          <w:sz w:val="22"/>
          <w:szCs w:val="22"/>
        </w:rPr>
        <w:t xml:space="preserve"> perkančioji organizacija</w:t>
      </w:r>
      <w:r w:rsidRPr="00A80A5D">
        <w:rPr>
          <w:rFonts w:ascii="Calibri" w:hAnsi="Calibri" w:cs="Calibri"/>
          <w:sz w:val="22"/>
          <w:szCs w:val="22"/>
          <w:lang w:eastAsia="en-US"/>
        </w:rPr>
        <w:t xml:space="preserve"> nenumato skelbti pranešimo dėl savanoriško </w:t>
      </w:r>
      <w:r w:rsidRPr="00A80A5D">
        <w:rPr>
          <w:rFonts w:ascii="Calibri" w:hAnsi="Calibri" w:cs="Calibri"/>
          <w:i/>
          <w:iCs/>
          <w:sz w:val="22"/>
          <w:szCs w:val="22"/>
          <w:lang w:eastAsia="en-US"/>
        </w:rPr>
        <w:t>ex ante</w:t>
      </w:r>
      <w:r w:rsidRPr="00A80A5D">
        <w:rPr>
          <w:rFonts w:ascii="Calibri" w:hAnsi="Calibri" w:cs="Calibri"/>
          <w:sz w:val="22"/>
          <w:szCs w:val="22"/>
          <w:lang w:eastAsia="en-US"/>
        </w:rPr>
        <w:t xml:space="preserve"> skaidrumo.</w:t>
      </w:r>
    </w:p>
    <w:p w14:paraId="6BA793F9" w14:textId="77777777" w:rsidR="00CE04E8" w:rsidRPr="00A80A5D"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color w:val="7030A0"/>
          <w:sz w:val="22"/>
          <w:szCs w:val="22"/>
        </w:rPr>
      </w:pPr>
      <w:r w:rsidRPr="00A80A5D">
        <w:rPr>
          <w:rFonts w:ascii="Calibri" w:hAnsi="Calibri" w:cs="Calibri"/>
          <w:sz w:val="22"/>
          <w:szCs w:val="22"/>
        </w:rPr>
        <w:t xml:space="preserve">Pirkime neleidžiama pateikti alternatyvių pasiūlymų. </w:t>
      </w:r>
    </w:p>
    <w:p w14:paraId="16E4B75D" w14:textId="77777777" w:rsidR="00CE04E8" w:rsidRPr="00A80A5D"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A80A5D">
        <w:rPr>
          <w:rFonts w:ascii="Calibri" w:hAnsi="Calibri" w:cs="Calibri"/>
          <w:color w:val="7030A0"/>
          <w:sz w:val="22"/>
          <w:szCs w:val="22"/>
        </w:rPr>
        <w:t xml:space="preserve"> </w:t>
      </w:r>
      <w:r w:rsidRPr="00A80A5D">
        <w:rPr>
          <w:rFonts w:ascii="Calibri" w:eastAsia="Arial" w:hAnsi="Calibri" w:cs="Calibri"/>
          <w:color w:val="333333"/>
          <w:sz w:val="22"/>
          <w:szCs w:val="22"/>
        </w:rPr>
        <w:t>Bendrosios pirkimo sąlygos yra neatskiriama šių pirkimo sąlygų dalis.</w:t>
      </w:r>
    </w:p>
    <w:p w14:paraId="49B64FBE" w14:textId="3712E260" w:rsidR="00331888" w:rsidRPr="00A80A5D" w:rsidRDefault="00CE04E8" w:rsidP="007731A3">
      <w:pPr>
        <w:pStyle w:val="ListParagraph"/>
        <w:numPr>
          <w:ilvl w:val="1"/>
          <w:numId w:val="7"/>
        </w:numPr>
        <w:tabs>
          <w:tab w:val="left" w:pos="1134"/>
        </w:tabs>
        <w:spacing w:after="0" w:line="240" w:lineRule="auto"/>
        <w:ind w:left="0" w:firstLine="570"/>
        <w:jc w:val="both"/>
        <w:rPr>
          <w:rFonts w:ascii="Calibri" w:hAnsi="Calibri" w:cs="Calibri"/>
          <w:sz w:val="22"/>
          <w:szCs w:val="22"/>
        </w:rPr>
      </w:pPr>
      <w:r w:rsidRPr="00A80A5D">
        <w:rPr>
          <w:rFonts w:ascii="Calibri" w:hAnsi="Calibri" w:cs="Calibri"/>
          <w:sz w:val="22"/>
          <w:szCs w:val="22"/>
        </w:rPr>
        <w:t xml:space="preserve">Tiesioginį ryšį su tiekėjais dėl pirkimo procedūrų įgaliota palaikyti </w:t>
      </w:r>
      <w:r w:rsidR="00CC3EE5" w:rsidRPr="00A80A5D">
        <w:rPr>
          <w:rFonts w:ascii="Calibri" w:hAnsi="Calibri" w:cs="Calibri"/>
          <w:sz w:val="22"/>
          <w:szCs w:val="22"/>
        </w:rPr>
        <w:t>Milda Snieškienė</w:t>
      </w:r>
      <w:r w:rsidRPr="00A80A5D">
        <w:rPr>
          <w:rFonts w:ascii="Calibri" w:hAnsi="Calibri" w:cs="Calibri"/>
          <w:sz w:val="22"/>
          <w:szCs w:val="22"/>
        </w:rPr>
        <w:t>, Lietuvos Respublikos aplinkos ministerijos Aplinkos projektų valdymo agentūros Viešųjų pirkimų skyriaus ekspertė, Labdarių g. 3-102, 01120 Vilnius, tel. (+370</w:t>
      </w:r>
      <w:r w:rsidR="002D26EE" w:rsidRPr="00A80A5D">
        <w:rPr>
          <w:rFonts w:ascii="Calibri" w:hAnsi="Calibri" w:cs="Calibri"/>
          <w:sz w:val="22"/>
          <w:szCs w:val="22"/>
        </w:rPr>
        <w:t> 602 84254</w:t>
      </w:r>
      <w:r w:rsidRPr="00A80A5D">
        <w:rPr>
          <w:rFonts w:ascii="Calibri" w:hAnsi="Calibri" w:cs="Calibri"/>
          <w:sz w:val="22"/>
          <w:szCs w:val="22"/>
        </w:rPr>
        <w:t xml:space="preserve">), el. paštas </w:t>
      </w:r>
      <w:hyperlink r:id="rId14" w:history="1">
        <w:r w:rsidR="00D83DF9" w:rsidRPr="00A80A5D">
          <w:rPr>
            <w:rStyle w:val="Hyperlink"/>
            <w:rFonts w:ascii="Calibri" w:hAnsi="Calibri" w:cs="Calibri"/>
            <w:sz w:val="22"/>
            <w:szCs w:val="22"/>
          </w:rPr>
          <w:t>milda.snieskiene@apva.lt</w:t>
        </w:r>
      </w:hyperlink>
      <w:r w:rsidRPr="00A80A5D">
        <w:rPr>
          <w:rFonts w:ascii="Calibri" w:hAnsi="Calibri" w:cs="Calibri"/>
          <w:sz w:val="22"/>
          <w:szCs w:val="22"/>
        </w:rPr>
        <w:t>.</w:t>
      </w:r>
    </w:p>
    <w:p w14:paraId="5DEDEBC7" w14:textId="1ED44FB6" w:rsidR="00B41C66" w:rsidRPr="003C1E55" w:rsidRDefault="00507DC9" w:rsidP="002E08B2">
      <w:pPr>
        <w:pStyle w:val="Heading1"/>
        <w:spacing w:before="300" w:line="20" w:lineRule="atLeast"/>
        <w:contextualSpacing/>
        <w:rPr>
          <w:rFonts w:ascii="Calibri" w:hAnsi="Calibri" w:cs="Calibri"/>
        </w:rPr>
      </w:pPr>
      <w:bookmarkStart w:id="3" w:name="_Ref39426332"/>
      <w:bookmarkStart w:id="4" w:name="_Ref39426338"/>
      <w:bookmarkStart w:id="5" w:name="_Toc221128880"/>
      <w:bookmarkEnd w:id="1"/>
      <w:r w:rsidRPr="003C1E55">
        <w:rPr>
          <w:rFonts w:ascii="Calibri" w:hAnsi="Calibri" w:cs="Calibri"/>
        </w:rPr>
        <w:t xml:space="preserve">2. </w:t>
      </w:r>
      <w:r w:rsidR="00B41C66" w:rsidRPr="003C1E55">
        <w:rPr>
          <w:rFonts w:ascii="Calibri" w:hAnsi="Calibri" w:cs="Calibri"/>
        </w:rPr>
        <w:t>Pirkimo objektas</w:t>
      </w:r>
      <w:bookmarkEnd w:id="3"/>
      <w:bookmarkEnd w:id="4"/>
      <w:bookmarkEnd w:id="5"/>
    </w:p>
    <w:p w14:paraId="4C621647" w14:textId="1F2794BE" w:rsidR="00A80FC0" w:rsidRPr="00A80A5D" w:rsidRDefault="00A80FC0" w:rsidP="00A80FC0">
      <w:pPr>
        <w:pStyle w:val="NoSpacing"/>
        <w:numPr>
          <w:ilvl w:val="1"/>
          <w:numId w:val="5"/>
        </w:numPr>
        <w:tabs>
          <w:tab w:val="left" w:pos="993"/>
        </w:tabs>
        <w:spacing w:after="120"/>
        <w:ind w:left="0" w:firstLine="567"/>
        <w:contextualSpacing/>
        <w:jc w:val="both"/>
        <w:rPr>
          <w:rFonts w:ascii="Calibri" w:hAnsi="Calibri" w:cs="Calibri"/>
          <w:color w:val="00B050"/>
          <w:sz w:val="22"/>
          <w:szCs w:val="22"/>
        </w:rPr>
      </w:pPr>
      <w:r w:rsidRPr="00A80A5D">
        <w:rPr>
          <w:rFonts w:ascii="Calibri" w:eastAsia="Calibri" w:hAnsi="Calibri" w:cs="Calibri"/>
          <w:color w:val="000000" w:themeColor="text1"/>
          <w:sz w:val="22"/>
          <w:szCs w:val="22"/>
        </w:rPr>
        <w:t xml:space="preserve">Perkančioji organizacija numato įsigyti </w:t>
      </w:r>
      <w:r w:rsidR="006E771E" w:rsidRPr="00A80A5D">
        <w:rPr>
          <w:rFonts w:ascii="Calibri" w:eastAsia="Calibri" w:hAnsi="Calibri" w:cs="Calibri"/>
          <w:b/>
          <w:bCs/>
          <w:i/>
          <w:iCs/>
          <w:color w:val="000000" w:themeColor="text1"/>
          <w:sz w:val="22"/>
          <w:szCs w:val="22"/>
        </w:rPr>
        <w:t>Informacijos rengimo ir skelbimo nacionalinėje ir regioninėje spaudoje, interneto žiniasklaidoje ir socialiniame tinkle paslaug</w:t>
      </w:r>
      <w:r w:rsidR="005D6C8C" w:rsidRPr="00A80A5D">
        <w:rPr>
          <w:rFonts w:ascii="Calibri" w:eastAsia="Calibri" w:hAnsi="Calibri" w:cs="Calibri"/>
          <w:b/>
          <w:bCs/>
          <w:i/>
          <w:iCs/>
          <w:color w:val="000000" w:themeColor="text1"/>
          <w:sz w:val="22"/>
          <w:szCs w:val="22"/>
        </w:rPr>
        <w:t>a</w:t>
      </w:r>
      <w:r w:rsidR="006E771E" w:rsidRPr="00A80A5D">
        <w:rPr>
          <w:rFonts w:ascii="Calibri" w:eastAsia="Calibri" w:hAnsi="Calibri" w:cs="Calibri"/>
          <w:b/>
          <w:bCs/>
          <w:i/>
          <w:iCs/>
          <w:color w:val="000000" w:themeColor="text1"/>
          <w:sz w:val="22"/>
          <w:szCs w:val="22"/>
        </w:rPr>
        <w:t>s</w:t>
      </w:r>
      <w:r w:rsidR="006F7D1A" w:rsidRPr="00A80A5D">
        <w:rPr>
          <w:rFonts w:ascii="Calibri" w:eastAsia="Calibri" w:hAnsi="Calibri" w:cs="Calibri"/>
          <w:b/>
          <w:bCs/>
          <w:i/>
          <w:iCs/>
          <w:color w:val="000000" w:themeColor="text1"/>
          <w:sz w:val="22"/>
          <w:szCs w:val="22"/>
        </w:rPr>
        <w:t xml:space="preserve"> </w:t>
      </w:r>
      <w:r w:rsidR="00BC5741" w:rsidRPr="00A80A5D">
        <w:rPr>
          <w:rFonts w:ascii="Calibri" w:eastAsia="Calibri" w:hAnsi="Calibri" w:cs="Calibri"/>
          <w:b/>
          <w:bCs/>
          <w:i/>
          <w:iCs/>
          <w:color w:val="000000" w:themeColor="text1"/>
          <w:sz w:val="22"/>
          <w:szCs w:val="22"/>
        </w:rPr>
        <w:t xml:space="preserve">(BVPŽ kodas – </w:t>
      </w:r>
      <w:r w:rsidR="00514EFB" w:rsidRPr="00A80A5D">
        <w:rPr>
          <w:rFonts w:ascii="Calibri" w:eastAsia="Calibri" w:hAnsi="Calibri" w:cs="Calibri"/>
          <w:b/>
          <w:bCs/>
          <w:i/>
          <w:iCs/>
          <w:color w:val="000000" w:themeColor="text1"/>
          <w:sz w:val="22"/>
          <w:szCs w:val="22"/>
        </w:rPr>
        <w:t>79416000-3 Viešųjų ryšių paslaugos</w:t>
      </w:r>
      <w:r w:rsidR="00BC5741" w:rsidRPr="00A80A5D">
        <w:rPr>
          <w:rFonts w:ascii="Calibri" w:eastAsia="Calibri" w:hAnsi="Calibri" w:cs="Calibri"/>
          <w:b/>
          <w:bCs/>
          <w:i/>
          <w:iCs/>
          <w:color w:val="000000" w:themeColor="text1"/>
          <w:sz w:val="22"/>
          <w:szCs w:val="22"/>
        </w:rPr>
        <w:t>)</w:t>
      </w:r>
      <w:r w:rsidRPr="00A80A5D">
        <w:rPr>
          <w:rFonts w:ascii="Calibri" w:eastAsia="Calibri" w:hAnsi="Calibri" w:cs="Calibri"/>
          <w:i/>
          <w:iCs/>
          <w:color w:val="000000" w:themeColor="text1"/>
          <w:sz w:val="22"/>
          <w:szCs w:val="22"/>
        </w:rPr>
        <w:t>.</w:t>
      </w:r>
      <w:r w:rsidRPr="00A80A5D">
        <w:rPr>
          <w:rFonts w:ascii="Calibri" w:eastAsia="Calibri" w:hAnsi="Calibri" w:cs="Calibri"/>
          <w:color w:val="000000" w:themeColor="text1"/>
          <w:sz w:val="22"/>
          <w:szCs w:val="22"/>
        </w:rPr>
        <w:t xml:space="preserve"> </w:t>
      </w:r>
      <w:r w:rsidRPr="00A80A5D">
        <w:rPr>
          <w:rFonts w:ascii="Calibri" w:hAnsi="Calibri" w:cs="Calibri"/>
          <w:sz w:val="22"/>
          <w:szCs w:val="22"/>
        </w:rPr>
        <w:t xml:space="preserve">Reikalavimai pirkimo objektui nustatyti </w:t>
      </w:r>
      <w:r w:rsidRPr="00F27AAC">
        <w:rPr>
          <w:rFonts w:ascii="Calibri" w:hAnsi="Calibri" w:cs="Calibri"/>
          <w:color w:val="00B050"/>
          <w:sz w:val="22"/>
          <w:szCs w:val="22"/>
        </w:rPr>
        <w:t>specialiųjų p</w:t>
      </w:r>
      <w:r w:rsidRPr="00A80A5D">
        <w:rPr>
          <w:rFonts w:ascii="Calibri" w:hAnsi="Calibri" w:cs="Calibri"/>
          <w:color w:val="00B050"/>
          <w:sz w:val="22"/>
          <w:szCs w:val="22"/>
        </w:rPr>
        <w:t>irkimo sąlygų 2 priede</w:t>
      </w:r>
      <w:r w:rsidR="00781B45" w:rsidRPr="00A80A5D">
        <w:rPr>
          <w:rFonts w:ascii="Calibri" w:hAnsi="Calibri" w:cs="Calibri"/>
          <w:color w:val="00B050"/>
          <w:sz w:val="22"/>
          <w:szCs w:val="22"/>
        </w:rPr>
        <w:t xml:space="preserve"> „Techninė specifikacija“</w:t>
      </w:r>
      <w:r w:rsidRPr="00A80A5D">
        <w:rPr>
          <w:rFonts w:ascii="Calibri" w:hAnsi="Calibri" w:cs="Calibri"/>
          <w:color w:val="00B050"/>
          <w:sz w:val="22"/>
          <w:szCs w:val="22"/>
        </w:rPr>
        <w:t>.</w:t>
      </w:r>
    </w:p>
    <w:p w14:paraId="384F7F2D" w14:textId="4102772A" w:rsidR="0004639C" w:rsidRPr="00A80A5D" w:rsidRDefault="00F249D2" w:rsidP="00A80A5D">
      <w:pPr>
        <w:pStyle w:val="NoSpacing"/>
        <w:numPr>
          <w:ilvl w:val="1"/>
          <w:numId w:val="5"/>
        </w:numPr>
        <w:tabs>
          <w:tab w:val="left" w:pos="993"/>
        </w:tabs>
        <w:spacing w:after="120"/>
        <w:ind w:left="0" w:firstLine="567"/>
        <w:jc w:val="both"/>
        <w:rPr>
          <w:rFonts w:ascii="Calibri" w:hAnsi="Calibri" w:cs="Calibri"/>
          <w:sz w:val="22"/>
          <w:szCs w:val="22"/>
        </w:rPr>
      </w:pPr>
      <w:r w:rsidRPr="00A80A5D">
        <w:rPr>
          <w:rFonts w:ascii="Calibri" w:hAnsi="Calibri" w:cs="Calibri"/>
          <w:sz w:val="22"/>
          <w:szCs w:val="22"/>
        </w:rPr>
        <w:t>Pirkimo objektas į atskiras pirkimo dalis nesk</w:t>
      </w:r>
      <w:r w:rsidR="15514693" w:rsidRPr="00A80A5D">
        <w:rPr>
          <w:rFonts w:ascii="Calibri" w:hAnsi="Calibri" w:cs="Calibri"/>
          <w:sz w:val="22"/>
          <w:szCs w:val="22"/>
        </w:rPr>
        <w:t>aidoma</w:t>
      </w:r>
      <w:r w:rsidRPr="00A80A5D">
        <w:rPr>
          <w:rFonts w:ascii="Calibri" w:hAnsi="Calibri" w:cs="Calibri"/>
          <w:sz w:val="22"/>
          <w:szCs w:val="22"/>
        </w:rPr>
        <w:t>s, nes perkamos paslaugos yra tarpusavyje glaudžiai susijusios idėjos ir turinio įgyvendinimo prasme - parengtų straipsnių viešinimas skirtingose žiniasklaidos priemonėseturės vykti bangomis, kad kiekviena tema tolygiai ir nuosekliai būtų paviešinta visose žiniasklaidos priemonėse, kad būtų pasiekta kuo didesnė projekto tikslinė auditorija, kuri tą pačią informaciją galėtų rasti keliose žiniasklaidos priemonėse.</w:t>
      </w:r>
      <w:r w:rsidR="0025276E" w:rsidRPr="00A80A5D">
        <w:rPr>
          <w:rFonts w:ascii="Calibri" w:hAnsi="Calibri" w:cs="Calibri"/>
          <w:sz w:val="22"/>
          <w:szCs w:val="22"/>
        </w:rPr>
        <w:t xml:space="preserve"> </w:t>
      </w:r>
      <w:r w:rsidR="007E5A3A" w:rsidRPr="00A80A5D">
        <w:rPr>
          <w:rFonts w:ascii="Calibri" w:hAnsi="Calibri" w:cs="Calibri"/>
          <w:sz w:val="22"/>
          <w:szCs w:val="22"/>
        </w:rPr>
        <w:t xml:space="preserve">Perkamos paslaugos yra susijusios, papildančios viena kitą. Pirkimu siekiama įsigyti konkrečias veiklas, kurios reikalingos užtikrinti </w:t>
      </w:r>
      <w:r w:rsidR="008F2340" w:rsidRPr="00A80A5D">
        <w:rPr>
          <w:rFonts w:ascii="Calibri" w:hAnsi="Calibri" w:cs="Calibri"/>
          <w:sz w:val="22"/>
          <w:szCs w:val="22"/>
        </w:rPr>
        <w:t>projekto Nr. 01-005-P-0001 „Daugiabučių namų renovacijos skatinimas“, finansuojamo Sanglaudos fondo lėšomis,</w:t>
      </w:r>
      <w:r w:rsidR="007E5A3A" w:rsidRPr="00A80A5D">
        <w:rPr>
          <w:rFonts w:ascii="Calibri" w:hAnsi="Calibri" w:cs="Calibri"/>
          <w:sz w:val="22"/>
          <w:szCs w:val="22"/>
        </w:rPr>
        <w:t xml:space="preserve"> vykdymą ir strateginių tikslų įgyvendinimą.</w:t>
      </w:r>
      <w:r w:rsidR="001A45B2" w:rsidRPr="00A80A5D">
        <w:rPr>
          <w:rFonts w:ascii="Calibri" w:hAnsi="Calibri" w:cs="Calibri"/>
          <w:sz w:val="22"/>
          <w:szCs w:val="22"/>
        </w:rPr>
        <w:t xml:space="preserve"> </w:t>
      </w:r>
      <w:r w:rsidR="00435C4E" w:rsidRPr="00A80A5D">
        <w:rPr>
          <w:rFonts w:ascii="Calibri" w:hAnsi="Calibri" w:cs="Calibri"/>
          <w:sz w:val="22"/>
          <w:szCs w:val="22"/>
        </w:rPr>
        <w:t xml:space="preserve">Paslaugos privalo būti sujungtos į vieną visumą, todėl turi būti išlaikytas </w:t>
      </w:r>
      <w:r w:rsidR="00783E9F" w:rsidRPr="00A80A5D">
        <w:rPr>
          <w:rFonts w:ascii="Calibri" w:hAnsi="Calibri" w:cs="Calibri"/>
          <w:sz w:val="22"/>
          <w:szCs w:val="22"/>
        </w:rPr>
        <w:t>p</w:t>
      </w:r>
      <w:r w:rsidR="00435C4E" w:rsidRPr="00A80A5D">
        <w:rPr>
          <w:rFonts w:ascii="Calibri" w:hAnsi="Calibri" w:cs="Calibri"/>
          <w:sz w:val="22"/>
          <w:szCs w:val="22"/>
        </w:rPr>
        <w:t xml:space="preserve">aslaugų vientisumas ir užtikrintas koordinuotas </w:t>
      </w:r>
      <w:r w:rsidR="00783E9F" w:rsidRPr="00A80A5D">
        <w:rPr>
          <w:rFonts w:ascii="Calibri" w:hAnsi="Calibri" w:cs="Calibri"/>
          <w:sz w:val="22"/>
          <w:szCs w:val="22"/>
        </w:rPr>
        <w:t>p</w:t>
      </w:r>
      <w:r w:rsidR="00435C4E" w:rsidRPr="00A80A5D">
        <w:rPr>
          <w:rFonts w:ascii="Calibri" w:hAnsi="Calibri" w:cs="Calibri"/>
          <w:sz w:val="22"/>
          <w:szCs w:val="22"/>
        </w:rPr>
        <w:t xml:space="preserve">aslaugų teikimas, siekiant bendro komunikacijos tikslo (kartu užtikrinant sutelktą atsakomybę už tinkamą ir koordinuotą </w:t>
      </w:r>
      <w:r w:rsidR="00783E9F" w:rsidRPr="00A80A5D">
        <w:rPr>
          <w:rFonts w:ascii="Calibri" w:hAnsi="Calibri" w:cs="Calibri"/>
          <w:sz w:val="22"/>
          <w:szCs w:val="22"/>
        </w:rPr>
        <w:t>p</w:t>
      </w:r>
      <w:r w:rsidR="00435C4E" w:rsidRPr="00A80A5D">
        <w:rPr>
          <w:rFonts w:ascii="Calibri" w:hAnsi="Calibri" w:cs="Calibri"/>
          <w:sz w:val="22"/>
          <w:szCs w:val="22"/>
        </w:rPr>
        <w:t>aslaugų suteikimą).</w:t>
      </w:r>
      <w:r w:rsidR="0004639C" w:rsidRPr="00A80A5D">
        <w:rPr>
          <w:rFonts w:ascii="Calibri" w:hAnsi="Calibri" w:cs="Calibri"/>
          <w:sz w:val="22"/>
          <w:szCs w:val="22"/>
        </w:rPr>
        <w:t xml:space="preserve"> </w:t>
      </w:r>
      <w:r w:rsidR="00417037" w:rsidRPr="00A80A5D">
        <w:rPr>
          <w:rFonts w:ascii="Calibri" w:hAnsi="Calibri" w:cs="Calibri"/>
          <w:sz w:val="22"/>
          <w:szCs w:val="22"/>
        </w:rPr>
        <w:t>Išskaidžius pirkimą į atskiras dalis, pirkimo sutarties vykdymas taptų per brangus ir sudėtingas techniniu požiūriu, kadangi skirtingų tiekėjų teikiamų paslaugų įgyvendinimo analizei, koordinavimui, paslaugų įvykdymo procedūrų sinchronizavimui, turėtų būti skiriamas papildomas darbo laikas, kas lemtų dideles papildomas sąnaudas, iškiltų grėsmė rezultatų vientisumui.</w:t>
      </w:r>
      <w:r w:rsidR="00C7497F" w:rsidRPr="00A80A5D">
        <w:rPr>
          <w:rFonts w:ascii="Calibri" w:hAnsi="Calibri" w:cs="Calibri"/>
          <w:sz w:val="22"/>
          <w:szCs w:val="22"/>
        </w:rPr>
        <w:t xml:space="preserve"> </w:t>
      </w:r>
      <w:r w:rsidR="0004639C" w:rsidRPr="00A80A5D">
        <w:rPr>
          <w:rFonts w:ascii="Calibri" w:hAnsi="Calibri" w:cs="Calibri"/>
          <w:sz w:val="22"/>
          <w:szCs w:val="22"/>
        </w:rPr>
        <w:t xml:space="preserve">Atsižvelgiant į tai, tiekėjas turi pateikti pasiūlymą visai nurodytai paslaugų apimčiai. </w:t>
      </w:r>
    </w:p>
    <w:p w14:paraId="6611D1F4" w14:textId="3CF94CEE" w:rsidR="00887F37" w:rsidRPr="00A80A5D" w:rsidRDefault="00887F37" w:rsidP="00AB68CD">
      <w:pPr>
        <w:pStyle w:val="NoSpacing"/>
        <w:numPr>
          <w:ilvl w:val="1"/>
          <w:numId w:val="5"/>
        </w:numPr>
        <w:tabs>
          <w:tab w:val="left" w:pos="851"/>
        </w:tabs>
        <w:spacing w:after="120"/>
        <w:ind w:left="0" w:firstLine="567"/>
        <w:contextualSpacing/>
        <w:jc w:val="both"/>
        <w:rPr>
          <w:rFonts w:ascii="Calibri" w:hAnsi="Calibri" w:cs="Calibri"/>
          <w:sz w:val="22"/>
          <w:szCs w:val="22"/>
        </w:rPr>
      </w:pPr>
      <w:bookmarkStart w:id="6" w:name="_Hlk197881901"/>
      <w:r w:rsidRPr="00A80A5D">
        <w:rPr>
          <w:rFonts w:ascii="Calibri" w:hAnsi="Calibri" w:cs="Calibri"/>
          <w:b/>
          <w:bCs/>
          <w:sz w:val="22"/>
          <w:szCs w:val="22"/>
        </w:rPr>
        <w:lastRenderedPageBreak/>
        <w:t xml:space="preserve"> Maksimali Perkančiajai organizacijai priimtina </w:t>
      </w:r>
      <w:r w:rsidR="007F645B" w:rsidRPr="00A80A5D">
        <w:rPr>
          <w:rFonts w:ascii="Calibri" w:hAnsi="Calibri" w:cs="Calibri"/>
          <w:b/>
          <w:bCs/>
          <w:sz w:val="22"/>
          <w:szCs w:val="22"/>
        </w:rPr>
        <w:t xml:space="preserve">bendra </w:t>
      </w:r>
      <w:r w:rsidRPr="00A80A5D">
        <w:rPr>
          <w:rFonts w:ascii="Calibri" w:hAnsi="Calibri" w:cs="Calibri"/>
          <w:b/>
          <w:bCs/>
          <w:sz w:val="22"/>
          <w:szCs w:val="22"/>
        </w:rPr>
        <w:t xml:space="preserve">pasiūlymo kaina – </w:t>
      </w:r>
      <w:r w:rsidR="00C8343E" w:rsidRPr="00A80A5D">
        <w:rPr>
          <w:rFonts w:ascii="Calibri" w:hAnsi="Calibri" w:cs="Calibri"/>
          <w:b/>
          <w:bCs/>
          <w:sz w:val="22"/>
          <w:szCs w:val="22"/>
        </w:rPr>
        <w:t>873 978,00</w:t>
      </w:r>
      <w:r w:rsidRPr="00A80A5D">
        <w:rPr>
          <w:rFonts w:ascii="Calibri" w:hAnsi="Calibri" w:cs="Calibri"/>
          <w:b/>
          <w:bCs/>
          <w:sz w:val="22"/>
          <w:szCs w:val="22"/>
        </w:rPr>
        <w:t xml:space="preserve"> Eur be PVM, </w:t>
      </w:r>
      <w:r w:rsidR="00A30BCF" w:rsidRPr="00A80A5D">
        <w:rPr>
          <w:rFonts w:ascii="Calibri" w:hAnsi="Calibri" w:cs="Calibri"/>
          <w:b/>
          <w:bCs/>
          <w:sz w:val="22"/>
          <w:szCs w:val="22"/>
        </w:rPr>
        <w:t>1 057 513,38</w:t>
      </w:r>
      <w:r w:rsidRPr="00A80A5D">
        <w:rPr>
          <w:rFonts w:ascii="Calibri" w:hAnsi="Calibri" w:cs="Calibri"/>
          <w:b/>
          <w:bCs/>
          <w:sz w:val="22"/>
          <w:szCs w:val="22"/>
        </w:rPr>
        <w:t xml:space="preserve"> Eur su PVM.</w:t>
      </w:r>
      <w:r w:rsidR="00A30BCF" w:rsidRPr="00A80A5D">
        <w:rPr>
          <w:rFonts w:ascii="Calibri" w:eastAsia="Calibri" w:hAnsi="Calibri" w:cs="Calibri"/>
          <w:sz w:val="22"/>
          <w:szCs w:val="22"/>
        </w:rPr>
        <w:t xml:space="preserve"> Tiekėjų pasiūlymuose nurodytos didesnės bendros pasiūlymų kainos bus laikomos per didelėmis, Perkančiajai organizacijai nepriimtinomis</w:t>
      </w:r>
      <w:r w:rsidR="00A67027" w:rsidRPr="00A80A5D">
        <w:rPr>
          <w:rFonts w:ascii="Calibri" w:eastAsia="Calibri" w:hAnsi="Calibri" w:cs="Calibri"/>
          <w:sz w:val="22"/>
          <w:szCs w:val="22"/>
        </w:rPr>
        <w:t>,</w:t>
      </w:r>
      <w:r w:rsidR="00462BD9" w:rsidRPr="00A80A5D">
        <w:rPr>
          <w:rFonts w:ascii="Calibri" w:eastAsia="Calibri" w:hAnsi="Calibri" w:cs="Calibri"/>
          <w:sz w:val="22"/>
          <w:szCs w:val="22"/>
        </w:rPr>
        <w:t xml:space="preserve"> ir </w:t>
      </w:r>
      <w:r w:rsidR="005A71AD" w:rsidRPr="00A80A5D">
        <w:rPr>
          <w:rFonts w:ascii="Calibri" w:eastAsia="Calibri" w:hAnsi="Calibri" w:cs="Calibri"/>
          <w:sz w:val="22"/>
          <w:szCs w:val="22"/>
        </w:rPr>
        <w:t>tok</w:t>
      </w:r>
      <w:r w:rsidR="00462BD9" w:rsidRPr="00A80A5D">
        <w:rPr>
          <w:rFonts w:ascii="Calibri" w:eastAsia="Calibri" w:hAnsi="Calibri" w:cs="Calibri"/>
          <w:sz w:val="22"/>
          <w:szCs w:val="22"/>
        </w:rPr>
        <w:t>ie</w:t>
      </w:r>
      <w:r w:rsidR="005A71AD" w:rsidRPr="00A80A5D">
        <w:rPr>
          <w:rFonts w:ascii="Calibri" w:eastAsia="Calibri" w:hAnsi="Calibri" w:cs="Calibri"/>
          <w:sz w:val="22"/>
          <w:szCs w:val="22"/>
        </w:rPr>
        <w:t xml:space="preserve"> pasiūlyma</w:t>
      </w:r>
      <w:r w:rsidR="00462BD9" w:rsidRPr="00A80A5D">
        <w:rPr>
          <w:rFonts w:ascii="Calibri" w:eastAsia="Calibri" w:hAnsi="Calibri" w:cs="Calibri"/>
          <w:sz w:val="22"/>
          <w:szCs w:val="22"/>
        </w:rPr>
        <w:t>i</w:t>
      </w:r>
      <w:r w:rsidR="005A71AD" w:rsidRPr="00A80A5D">
        <w:rPr>
          <w:rFonts w:ascii="Calibri" w:eastAsia="Calibri" w:hAnsi="Calibri" w:cs="Calibri"/>
          <w:sz w:val="22"/>
          <w:szCs w:val="22"/>
        </w:rPr>
        <w:t xml:space="preserve"> bus atmetam</w:t>
      </w:r>
      <w:r w:rsidR="00462BD9" w:rsidRPr="00A80A5D">
        <w:rPr>
          <w:rFonts w:ascii="Calibri" w:eastAsia="Calibri" w:hAnsi="Calibri" w:cs="Calibri"/>
          <w:sz w:val="22"/>
          <w:szCs w:val="22"/>
        </w:rPr>
        <w:t xml:space="preserve">i. </w:t>
      </w:r>
    </w:p>
    <w:p w14:paraId="27619613" w14:textId="4309089F" w:rsidR="00767F96" w:rsidRPr="00A80A5D" w:rsidRDefault="00767F96" w:rsidP="00767F96">
      <w:pPr>
        <w:pStyle w:val="NoSpacing"/>
        <w:tabs>
          <w:tab w:val="left" w:pos="851"/>
        </w:tabs>
        <w:spacing w:after="120"/>
        <w:ind w:left="567"/>
        <w:contextualSpacing/>
        <w:jc w:val="both"/>
        <w:rPr>
          <w:rFonts w:ascii="Calibri" w:hAnsi="Calibri" w:cs="Calibri"/>
          <w:sz w:val="22"/>
          <w:szCs w:val="22"/>
        </w:rPr>
      </w:pPr>
      <w:r w:rsidRPr="00A80A5D">
        <w:rPr>
          <w:rFonts w:ascii="Calibri" w:hAnsi="Calibri" w:cs="Calibri"/>
          <w:sz w:val="22"/>
          <w:szCs w:val="22"/>
        </w:rPr>
        <w:t xml:space="preserve">Taip pat </w:t>
      </w:r>
      <w:r w:rsidR="00E962D9" w:rsidRPr="00A80A5D">
        <w:rPr>
          <w:rFonts w:ascii="Calibri" w:eastAsia="Calibri" w:hAnsi="Calibri" w:cs="Calibri"/>
          <w:sz w:val="22"/>
          <w:szCs w:val="22"/>
        </w:rPr>
        <w:t>pasiūlymų kainos bus laikomos per didelėmis</w:t>
      </w:r>
      <w:r w:rsidR="00A67027" w:rsidRPr="00A80A5D">
        <w:rPr>
          <w:rFonts w:ascii="Calibri" w:eastAsia="Calibri" w:hAnsi="Calibri" w:cs="Calibri"/>
          <w:sz w:val="22"/>
          <w:szCs w:val="22"/>
        </w:rPr>
        <w:t>, Perkančiajai organizacijai nepriimtinomis, ir tokie pasiūlymai bus atmetami</w:t>
      </w:r>
      <w:r w:rsidR="00E962D9" w:rsidRPr="00A80A5D">
        <w:rPr>
          <w:rFonts w:ascii="Calibri" w:hAnsi="Calibri" w:cs="Calibri"/>
          <w:sz w:val="22"/>
          <w:szCs w:val="22"/>
        </w:rPr>
        <w:t xml:space="preserve"> </w:t>
      </w:r>
      <w:r w:rsidRPr="00A80A5D">
        <w:rPr>
          <w:rFonts w:ascii="Calibri" w:hAnsi="Calibri" w:cs="Calibri"/>
          <w:sz w:val="22"/>
          <w:szCs w:val="22"/>
        </w:rPr>
        <w:t>bet kuriuo iš šių atvejų:</w:t>
      </w:r>
    </w:p>
    <w:p w14:paraId="65C71E28" w14:textId="4AAEAEAD" w:rsidR="00767F96" w:rsidRPr="00A80A5D" w:rsidRDefault="00AB61FF" w:rsidP="7D0DA61D">
      <w:pPr>
        <w:pStyle w:val="NoSpacing"/>
        <w:tabs>
          <w:tab w:val="left" w:pos="851"/>
        </w:tabs>
        <w:spacing w:after="120"/>
        <w:contextualSpacing/>
        <w:jc w:val="both"/>
        <w:rPr>
          <w:rFonts w:ascii="Calibri" w:hAnsi="Calibri" w:cs="Calibri"/>
          <w:b/>
          <w:bCs/>
          <w:sz w:val="22"/>
          <w:szCs w:val="22"/>
        </w:rPr>
      </w:pPr>
      <w:r w:rsidRPr="00A80A5D">
        <w:rPr>
          <w:rFonts w:ascii="Calibri" w:hAnsi="Calibri" w:cs="Calibri"/>
          <w:sz w:val="22"/>
          <w:szCs w:val="22"/>
        </w:rPr>
        <w:tab/>
      </w:r>
      <w:r w:rsidR="00887899" w:rsidRPr="00A80A5D">
        <w:rPr>
          <w:rFonts w:ascii="Calibri" w:hAnsi="Calibri" w:cs="Calibri"/>
          <w:sz w:val="22"/>
          <w:szCs w:val="22"/>
        </w:rPr>
        <w:t>2.3.1</w:t>
      </w:r>
      <w:r w:rsidRPr="00A80A5D">
        <w:rPr>
          <w:rFonts w:ascii="Calibri" w:hAnsi="Calibri" w:cs="Calibri"/>
          <w:sz w:val="22"/>
          <w:szCs w:val="22"/>
        </w:rPr>
        <w:t xml:space="preserve"> </w:t>
      </w:r>
      <w:r w:rsidR="00767F96" w:rsidRPr="00A80A5D">
        <w:rPr>
          <w:rFonts w:ascii="Calibri" w:hAnsi="Calibri" w:cs="Calibri"/>
          <w:sz w:val="22"/>
          <w:szCs w:val="22"/>
        </w:rPr>
        <w:t>Informacijos rengimo ir</w:t>
      </w:r>
      <w:r w:rsidR="00D76F1D" w:rsidRPr="00A80A5D">
        <w:rPr>
          <w:rFonts w:ascii="Calibri" w:hAnsi="Calibri" w:cs="Calibri"/>
          <w:sz w:val="22"/>
          <w:szCs w:val="22"/>
        </w:rPr>
        <w:t xml:space="preserve"> </w:t>
      </w:r>
      <w:r w:rsidR="00767F96" w:rsidRPr="00A80A5D">
        <w:rPr>
          <w:rFonts w:ascii="Calibri" w:hAnsi="Calibri" w:cs="Calibri"/>
          <w:sz w:val="22"/>
          <w:szCs w:val="22"/>
        </w:rPr>
        <w:t>skelbimo nacionalinėje spaudoje bendra kaina virš</w:t>
      </w:r>
      <w:r w:rsidR="4AE32F71" w:rsidRPr="00A80A5D">
        <w:rPr>
          <w:rFonts w:ascii="Calibri" w:hAnsi="Calibri" w:cs="Calibri"/>
          <w:sz w:val="22"/>
          <w:szCs w:val="22"/>
        </w:rPr>
        <w:t>i</w:t>
      </w:r>
      <w:r w:rsidR="00767F96" w:rsidRPr="00A80A5D">
        <w:rPr>
          <w:rFonts w:ascii="Calibri" w:hAnsi="Calibri" w:cs="Calibri"/>
          <w:sz w:val="22"/>
          <w:szCs w:val="22"/>
        </w:rPr>
        <w:t>ja</w:t>
      </w:r>
      <w:r w:rsidR="00D76F1D" w:rsidRPr="00A80A5D">
        <w:rPr>
          <w:rFonts w:ascii="Calibri" w:hAnsi="Calibri" w:cs="Calibri"/>
          <w:sz w:val="22"/>
          <w:szCs w:val="22"/>
        </w:rPr>
        <w:t xml:space="preserve"> </w:t>
      </w:r>
      <w:r w:rsidR="001D0EAD" w:rsidRPr="00A80A5D">
        <w:rPr>
          <w:rFonts w:ascii="Calibri" w:hAnsi="Calibri" w:cs="Calibri"/>
          <w:b/>
          <w:bCs/>
          <w:sz w:val="22"/>
          <w:szCs w:val="22"/>
        </w:rPr>
        <w:t>213 794,00 Eur be PVM</w:t>
      </w:r>
      <w:r w:rsidR="00D16778" w:rsidRPr="00A80A5D">
        <w:rPr>
          <w:rFonts w:ascii="Calibri" w:hAnsi="Calibri" w:cs="Calibri"/>
          <w:b/>
          <w:bCs/>
          <w:sz w:val="22"/>
          <w:szCs w:val="22"/>
        </w:rPr>
        <w:t>,</w:t>
      </w:r>
      <w:r w:rsidR="001D0EAD" w:rsidRPr="00A80A5D">
        <w:rPr>
          <w:rFonts w:ascii="Calibri" w:hAnsi="Calibri" w:cs="Calibri"/>
          <w:b/>
          <w:bCs/>
          <w:sz w:val="22"/>
          <w:szCs w:val="22"/>
        </w:rPr>
        <w:t xml:space="preserve"> </w:t>
      </w:r>
      <w:r w:rsidR="00767F96" w:rsidRPr="00A80A5D">
        <w:rPr>
          <w:rFonts w:ascii="Calibri" w:hAnsi="Calibri" w:cs="Calibri"/>
          <w:b/>
          <w:bCs/>
          <w:sz w:val="22"/>
          <w:szCs w:val="22"/>
        </w:rPr>
        <w:t>258 690,74</w:t>
      </w:r>
      <w:r w:rsidR="00D76F1D" w:rsidRPr="00A80A5D">
        <w:rPr>
          <w:rFonts w:ascii="Calibri" w:hAnsi="Calibri" w:cs="Calibri"/>
          <w:b/>
          <w:bCs/>
          <w:sz w:val="22"/>
          <w:szCs w:val="22"/>
        </w:rPr>
        <w:t xml:space="preserve"> </w:t>
      </w:r>
      <w:r w:rsidR="00767F96" w:rsidRPr="00A80A5D">
        <w:rPr>
          <w:rFonts w:ascii="Calibri" w:hAnsi="Calibri" w:cs="Calibri"/>
          <w:b/>
          <w:bCs/>
          <w:sz w:val="22"/>
          <w:szCs w:val="22"/>
        </w:rPr>
        <w:t>Eur su PVM.</w:t>
      </w:r>
    </w:p>
    <w:p w14:paraId="22DCDAC5" w14:textId="73BBF45F" w:rsidR="00767F96" w:rsidRPr="00A80A5D" w:rsidRDefault="002637EB" w:rsidP="7D0DA61D">
      <w:pPr>
        <w:pStyle w:val="NoSpacing"/>
        <w:tabs>
          <w:tab w:val="left" w:pos="851"/>
        </w:tabs>
        <w:spacing w:after="120"/>
        <w:contextualSpacing/>
        <w:jc w:val="both"/>
        <w:rPr>
          <w:rFonts w:ascii="Calibri" w:hAnsi="Calibri" w:cs="Calibri"/>
          <w:sz w:val="22"/>
          <w:szCs w:val="22"/>
        </w:rPr>
      </w:pPr>
      <w:r w:rsidRPr="00A80A5D">
        <w:rPr>
          <w:rFonts w:ascii="Calibri" w:hAnsi="Calibri" w:cs="Calibri"/>
          <w:sz w:val="22"/>
          <w:szCs w:val="22"/>
        </w:rPr>
        <w:tab/>
      </w:r>
      <w:r w:rsidR="00AE4892" w:rsidRPr="00A80A5D">
        <w:rPr>
          <w:rFonts w:ascii="Calibri" w:hAnsi="Calibri" w:cs="Calibri"/>
          <w:sz w:val="22"/>
          <w:szCs w:val="22"/>
        </w:rPr>
        <w:t xml:space="preserve">2.3.2 </w:t>
      </w:r>
      <w:r w:rsidR="00767F96" w:rsidRPr="00A80A5D">
        <w:rPr>
          <w:rFonts w:ascii="Calibri" w:hAnsi="Calibri" w:cs="Calibri"/>
          <w:sz w:val="22"/>
          <w:szCs w:val="22"/>
        </w:rPr>
        <w:t>Informacijos rengimo ir skelbimo regioninėje spaudoje bendra kaina virš</w:t>
      </w:r>
      <w:r w:rsidR="7E3126BB" w:rsidRPr="00A80A5D">
        <w:rPr>
          <w:rFonts w:ascii="Calibri" w:hAnsi="Calibri" w:cs="Calibri"/>
          <w:sz w:val="22"/>
          <w:szCs w:val="22"/>
        </w:rPr>
        <w:t>i</w:t>
      </w:r>
      <w:r w:rsidR="00767F96" w:rsidRPr="00A80A5D">
        <w:rPr>
          <w:rFonts w:ascii="Calibri" w:hAnsi="Calibri" w:cs="Calibri"/>
          <w:sz w:val="22"/>
          <w:szCs w:val="22"/>
        </w:rPr>
        <w:t>ja</w:t>
      </w:r>
      <w:r w:rsidR="006549AC" w:rsidRPr="00A80A5D">
        <w:rPr>
          <w:rFonts w:ascii="Calibri" w:hAnsi="Calibri" w:cs="Calibri"/>
          <w:sz w:val="22"/>
          <w:szCs w:val="22"/>
        </w:rPr>
        <w:t xml:space="preserve"> </w:t>
      </w:r>
      <w:r w:rsidR="006549AC" w:rsidRPr="00A80A5D">
        <w:rPr>
          <w:rFonts w:ascii="Calibri" w:hAnsi="Calibri" w:cs="Calibri"/>
          <w:b/>
          <w:bCs/>
          <w:sz w:val="22"/>
          <w:szCs w:val="22"/>
        </w:rPr>
        <w:t xml:space="preserve">378 864,00 Eur be PVM, </w:t>
      </w:r>
      <w:r w:rsidR="00767F96" w:rsidRPr="00A80A5D">
        <w:rPr>
          <w:rFonts w:ascii="Calibri" w:hAnsi="Calibri" w:cs="Calibri"/>
          <w:b/>
          <w:bCs/>
          <w:sz w:val="22"/>
          <w:szCs w:val="22"/>
        </w:rPr>
        <w:t>458 425,44 Eur su PVM</w:t>
      </w:r>
      <w:r w:rsidR="00767F96" w:rsidRPr="00A80A5D">
        <w:rPr>
          <w:rFonts w:ascii="Calibri" w:hAnsi="Calibri" w:cs="Calibri"/>
          <w:sz w:val="22"/>
          <w:szCs w:val="22"/>
        </w:rPr>
        <w:t>.</w:t>
      </w:r>
    </w:p>
    <w:p w14:paraId="0DC1832C" w14:textId="5BCAB06F" w:rsidR="00767F96" w:rsidRPr="00A80A5D" w:rsidRDefault="002637EB" w:rsidP="7D0DA61D">
      <w:pPr>
        <w:pStyle w:val="NoSpacing"/>
        <w:tabs>
          <w:tab w:val="left" w:pos="851"/>
        </w:tabs>
        <w:spacing w:after="120"/>
        <w:contextualSpacing/>
        <w:jc w:val="both"/>
        <w:rPr>
          <w:rFonts w:ascii="Calibri" w:hAnsi="Calibri" w:cs="Calibri"/>
          <w:sz w:val="22"/>
          <w:szCs w:val="22"/>
        </w:rPr>
      </w:pPr>
      <w:r w:rsidRPr="00A80A5D">
        <w:rPr>
          <w:rFonts w:ascii="Calibri" w:hAnsi="Calibri" w:cs="Calibri"/>
          <w:sz w:val="22"/>
          <w:szCs w:val="22"/>
        </w:rPr>
        <w:tab/>
      </w:r>
      <w:r w:rsidR="00CE18A5" w:rsidRPr="00A80A5D">
        <w:rPr>
          <w:rFonts w:ascii="Calibri" w:hAnsi="Calibri" w:cs="Calibri"/>
          <w:sz w:val="22"/>
          <w:szCs w:val="22"/>
        </w:rPr>
        <w:t xml:space="preserve">2.3.3 </w:t>
      </w:r>
      <w:r w:rsidR="00767F96" w:rsidRPr="00A80A5D">
        <w:rPr>
          <w:rFonts w:ascii="Calibri" w:hAnsi="Calibri" w:cs="Calibri"/>
          <w:sz w:val="22"/>
          <w:szCs w:val="22"/>
        </w:rPr>
        <w:t>Informacijos</w:t>
      </w:r>
      <w:r w:rsidR="00CE18A5" w:rsidRPr="00A80A5D">
        <w:rPr>
          <w:rFonts w:ascii="Calibri" w:hAnsi="Calibri" w:cs="Calibri"/>
          <w:sz w:val="22"/>
          <w:szCs w:val="22"/>
        </w:rPr>
        <w:t xml:space="preserve"> </w:t>
      </w:r>
      <w:r w:rsidR="00767F96" w:rsidRPr="00A80A5D">
        <w:rPr>
          <w:rFonts w:ascii="Calibri" w:hAnsi="Calibri" w:cs="Calibri"/>
          <w:sz w:val="22"/>
          <w:szCs w:val="22"/>
        </w:rPr>
        <w:t>rengimo ir skelbimo interneto</w:t>
      </w:r>
      <w:r w:rsidR="00CE18A5" w:rsidRPr="00A80A5D">
        <w:rPr>
          <w:rFonts w:ascii="Calibri" w:hAnsi="Calibri" w:cs="Calibri"/>
          <w:sz w:val="22"/>
          <w:szCs w:val="22"/>
        </w:rPr>
        <w:t xml:space="preserve"> </w:t>
      </w:r>
      <w:r w:rsidR="00767F96" w:rsidRPr="00A80A5D">
        <w:rPr>
          <w:rFonts w:ascii="Calibri" w:hAnsi="Calibri" w:cs="Calibri"/>
          <w:sz w:val="22"/>
          <w:szCs w:val="22"/>
        </w:rPr>
        <w:t>žiniasklaidoje bendra kaina virš</w:t>
      </w:r>
      <w:r w:rsidR="2FD6F0CC" w:rsidRPr="00A80A5D">
        <w:rPr>
          <w:rFonts w:ascii="Calibri" w:hAnsi="Calibri" w:cs="Calibri"/>
          <w:sz w:val="22"/>
          <w:szCs w:val="22"/>
        </w:rPr>
        <w:t>i</w:t>
      </w:r>
      <w:r w:rsidR="00767F96" w:rsidRPr="00A80A5D">
        <w:rPr>
          <w:rFonts w:ascii="Calibri" w:hAnsi="Calibri" w:cs="Calibri"/>
          <w:sz w:val="22"/>
          <w:szCs w:val="22"/>
        </w:rPr>
        <w:t>ja</w:t>
      </w:r>
      <w:r w:rsidR="00CE18A5" w:rsidRPr="00A80A5D">
        <w:rPr>
          <w:rFonts w:ascii="Calibri" w:hAnsi="Calibri" w:cs="Calibri"/>
          <w:sz w:val="22"/>
          <w:szCs w:val="22"/>
        </w:rPr>
        <w:t xml:space="preserve"> </w:t>
      </w:r>
      <w:r w:rsidR="00CE18A5" w:rsidRPr="00A80A5D">
        <w:rPr>
          <w:rFonts w:ascii="Calibri" w:hAnsi="Calibri" w:cs="Calibri"/>
          <w:b/>
          <w:bCs/>
          <w:sz w:val="22"/>
          <w:szCs w:val="22"/>
        </w:rPr>
        <w:t xml:space="preserve">236 320,00 Eur be PVM, </w:t>
      </w:r>
      <w:r w:rsidR="00767F96" w:rsidRPr="00A80A5D">
        <w:rPr>
          <w:rFonts w:ascii="Calibri" w:hAnsi="Calibri" w:cs="Calibri"/>
          <w:b/>
          <w:bCs/>
          <w:sz w:val="22"/>
          <w:szCs w:val="22"/>
        </w:rPr>
        <w:t>285 947,20 Eur su PVM</w:t>
      </w:r>
      <w:r w:rsidR="00767F96" w:rsidRPr="00A80A5D">
        <w:rPr>
          <w:rFonts w:ascii="Calibri" w:hAnsi="Calibri" w:cs="Calibri"/>
          <w:sz w:val="22"/>
          <w:szCs w:val="22"/>
        </w:rPr>
        <w:t>.</w:t>
      </w:r>
    </w:p>
    <w:p w14:paraId="37AE2533" w14:textId="2223777C" w:rsidR="00767F96" w:rsidRPr="00A80A5D" w:rsidRDefault="002637EB" w:rsidP="7D0DA61D">
      <w:pPr>
        <w:pStyle w:val="NoSpacing"/>
        <w:tabs>
          <w:tab w:val="left" w:pos="851"/>
        </w:tabs>
        <w:spacing w:after="120"/>
        <w:contextualSpacing/>
        <w:jc w:val="both"/>
        <w:rPr>
          <w:rFonts w:ascii="Calibri" w:hAnsi="Calibri" w:cs="Calibri"/>
          <w:sz w:val="22"/>
          <w:szCs w:val="22"/>
        </w:rPr>
      </w:pPr>
      <w:r w:rsidRPr="00A80A5D">
        <w:rPr>
          <w:rFonts w:ascii="Calibri" w:hAnsi="Calibri" w:cs="Calibri"/>
          <w:sz w:val="22"/>
          <w:szCs w:val="22"/>
        </w:rPr>
        <w:tab/>
      </w:r>
      <w:r w:rsidR="00DA66B0" w:rsidRPr="00A80A5D">
        <w:rPr>
          <w:rFonts w:ascii="Calibri" w:hAnsi="Calibri" w:cs="Calibri"/>
          <w:sz w:val="22"/>
          <w:szCs w:val="22"/>
        </w:rPr>
        <w:t>2.3.4</w:t>
      </w:r>
      <w:r w:rsidR="008221A3" w:rsidRPr="00A80A5D">
        <w:rPr>
          <w:rFonts w:ascii="Calibri" w:hAnsi="Calibri" w:cs="Calibri"/>
          <w:sz w:val="22"/>
          <w:szCs w:val="22"/>
        </w:rPr>
        <w:t xml:space="preserve"> </w:t>
      </w:r>
      <w:r w:rsidR="00767F96" w:rsidRPr="00A80A5D">
        <w:rPr>
          <w:rFonts w:ascii="Calibri" w:hAnsi="Calibri" w:cs="Calibri"/>
          <w:sz w:val="22"/>
          <w:szCs w:val="22"/>
        </w:rPr>
        <w:t>Komunikacijos socialiniame tinkle (Facebook) paslaugų bendra kaina virš</w:t>
      </w:r>
      <w:r w:rsidR="737BBD69" w:rsidRPr="00A80A5D">
        <w:rPr>
          <w:rFonts w:ascii="Calibri" w:hAnsi="Calibri" w:cs="Calibri"/>
          <w:sz w:val="22"/>
          <w:szCs w:val="22"/>
        </w:rPr>
        <w:t>i</w:t>
      </w:r>
      <w:r w:rsidR="00767F96" w:rsidRPr="00A80A5D">
        <w:rPr>
          <w:rFonts w:ascii="Calibri" w:hAnsi="Calibri" w:cs="Calibri"/>
          <w:sz w:val="22"/>
          <w:szCs w:val="22"/>
        </w:rPr>
        <w:t xml:space="preserve">ja </w:t>
      </w:r>
      <w:r w:rsidR="008221A3" w:rsidRPr="00A80A5D">
        <w:rPr>
          <w:rFonts w:ascii="Calibri" w:hAnsi="Calibri" w:cs="Calibri"/>
          <w:b/>
          <w:bCs/>
          <w:sz w:val="22"/>
          <w:szCs w:val="22"/>
        </w:rPr>
        <w:t xml:space="preserve">45 000,00 Eur be PVM, </w:t>
      </w:r>
      <w:r w:rsidR="00767F96" w:rsidRPr="00A80A5D">
        <w:rPr>
          <w:rFonts w:ascii="Calibri" w:hAnsi="Calibri" w:cs="Calibri"/>
          <w:b/>
          <w:bCs/>
          <w:sz w:val="22"/>
          <w:szCs w:val="22"/>
        </w:rPr>
        <w:t>54 450,00 Eur su PVM</w:t>
      </w:r>
      <w:r w:rsidR="00767F96" w:rsidRPr="00A80A5D">
        <w:rPr>
          <w:rFonts w:ascii="Calibri" w:hAnsi="Calibri" w:cs="Calibri"/>
          <w:sz w:val="22"/>
          <w:szCs w:val="22"/>
        </w:rPr>
        <w:t>.</w:t>
      </w:r>
    </w:p>
    <w:bookmarkEnd w:id="6"/>
    <w:p w14:paraId="343439ED" w14:textId="0E9D8021" w:rsidR="00B27AA5" w:rsidRPr="00A80A5D" w:rsidRDefault="00B27AA5" w:rsidP="5361A708">
      <w:pPr>
        <w:pStyle w:val="NoSpacing"/>
        <w:numPr>
          <w:ilvl w:val="1"/>
          <w:numId w:val="5"/>
        </w:numPr>
        <w:tabs>
          <w:tab w:val="left" w:pos="993"/>
        </w:tabs>
        <w:spacing w:after="120"/>
        <w:ind w:left="0" w:firstLine="567"/>
        <w:contextualSpacing/>
        <w:jc w:val="both"/>
        <w:rPr>
          <w:rFonts w:ascii="Calibri" w:hAnsi="Calibri" w:cs="Calibri"/>
          <w:sz w:val="22"/>
          <w:szCs w:val="22"/>
        </w:rPr>
      </w:pPr>
      <w:r w:rsidRPr="00A80A5D">
        <w:rPr>
          <w:rFonts w:ascii="Calibri" w:hAnsi="Calibri" w:cs="Calibri"/>
          <w:sz w:val="22"/>
          <w:szCs w:val="22"/>
        </w:rPr>
        <w:t xml:space="preserve">Numatoma sutarties kainodara – fiksuoti įkainiai. </w:t>
      </w:r>
      <w:r w:rsidR="00BD094F" w:rsidRPr="00A80A5D">
        <w:rPr>
          <w:rFonts w:ascii="Calibri" w:hAnsi="Calibri" w:cs="Calibri"/>
          <w:sz w:val="22"/>
          <w:szCs w:val="22"/>
        </w:rPr>
        <w:t>P</w:t>
      </w:r>
      <w:r w:rsidRPr="00A80A5D">
        <w:rPr>
          <w:rFonts w:ascii="Calibri" w:hAnsi="Calibri" w:cs="Calibri"/>
          <w:sz w:val="22"/>
          <w:szCs w:val="22"/>
        </w:rPr>
        <w:t>erkamų paslaugų kiekiai nurodyti</w:t>
      </w:r>
      <w:r w:rsidR="00A73AE2" w:rsidRPr="00A80A5D">
        <w:rPr>
          <w:rFonts w:ascii="Calibri" w:hAnsi="Calibri" w:cs="Calibri"/>
          <w:sz w:val="22"/>
          <w:szCs w:val="22"/>
        </w:rPr>
        <w:t xml:space="preserve"> </w:t>
      </w:r>
      <w:r w:rsidR="00A73AE2" w:rsidRPr="00A80A5D">
        <w:rPr>
          <w:rFonts w:ascii="Calibri" w:hAnsi="Calibri" w:cs="Calibri"/>
          <w:color w:val="00B050"/>
          <w:sz w:val="22"/>
          <w:szCs w:val="22"/>
        </w:rPr>
        <w:t>specialiųjų pirkimo sąlygų 2 priede „Techninė specifikacija“</w:t>
      </w:r>
      <w:r w:rsidR="00BD14CA" w:rsidRPr="00A80A5D">
        <w:rPr>
          <w:rFonts w:ascii="Calibri" w:hAnsi="Calibri" w:cs="Calibri"/>
          <w:color w:val="00B050"/>
          <w:sz w:val="22"/>
          <w:szCs w:val="22"/>
        </w:rPr>
        <w:t xml:space="preserve"> ir specialiųjų pirkimo sąlygų </w:t>
      </w:r>
      <w:r w:rsidR="00731CC8" w:rsidRPr="00A80A5D">
        <w:rPr>
          <w:rFonts w:ascii="Calibri" w:hAnsi="Calibri" w:cs="Calibri"/>
          <w:color w:val="00B050"/>
          <w:sz w:val="22"/>
          <w:szCs w:val="22"/>
        </w:rPr>
        <w:t>7</w:t>
      </w:r>
      <w:r w:rsidR="009639C7" w:rsidRPr="00A80A5D">
        <w:rPr>
          <w:rFonts w:ascii="Calibri" w:hAnsi="Calibri" w:cs="Calibri"/>
          <w:color w:val="00B050"/>
          <w:sz w:val="22"/>
          <w:szCs w:val="22"/>
        </w:rPr>
        <w:t>.2</w:t>
      </w:r>
      <w:r w:rsidR="00BD14CA" w:rsidRPr="00A80A5D">
        <w:rPr>
          <w:rFonts w:ascii="Calibri" w:hAnsi="Calibri" w:cs="Calibri"/>
          <w:color w:val="00B050"/>
          <w:sz w:val="22"/>
          <w:szCs w:val="22"/>
        </w:rPr>
        <w:t xml:space="preserve"> priede „</w:t>
      </w:r>
      <w:r w:rsidR="00880C1D" w:rsidRPr="00A80A5D">
        <w:rPr>
          <w:rFonts w:ascii="Calibri" w:hAnsi="Calibri" w:cs="Calibri"/>
          <w:color w:val="00B050"/>
          <w:sz w:val="22"/>
          <w:szCs w:val="22"/>
        </w:rPr>
        <w:t xml:space="preserve">Pasiūlymo </w:t>
      </w:r>
      <w:r w:rsidR="009639C7" w:rsidRPr="00A80A5D">
        <w:rPr>
          <w:rFonts w:ascii="Calibri" w:hAnsi="Calibri" w:cs="Calibri"/>
          <w:color w:val="00B050"/>
          <w:sz w:val="22"/>
          <w:szCs w:val="22"/>
        </w:rPr>
        <w:t xml:space="preserve">B </w:t>
      </w:r>
      <w:r w:rsidR="00880C1D" w:rsidRPr="00A80A5D">
        <w:rPr>
          <w:rFonts w:ascii="Calibri" w:hAnsi="Calibri" w:cs="Calibri"/>
          <w:color w:val="00B050"/>
          <w:sz w:val="22"/>
          <w:szCs w:val="22"/>
        </w:rPr>
        <w:t>forma</w:t>
      </w:r>
      <w:r w:rsidR="00BD14CA" w:rsidRPr="00A80A5D">
        <w:rPr>
          <w:rFonts w:ascii="Calibri" w:hAnsi="Calibri" w:cs="Calibri"/>
          <w:color w:val="00B050"/>
          <w:sz w:val="22"/>
          <w:szCs w:val="22"/>
        </w:rPr>
        <w:t>“</w:t>
      </w:r>
      <w:r w:rsidR="00A73AE2" w:rsidRPr="00A80A5D">
        <w:rPr>
          <w:rFonts w:ascii="Calibri" w:hAnsi="Calibri" w:cs="Calibri"/>
          <w:sz w:val="22"/>
          <w:szCs w:val="22"/>
        </w:rPr>
        <w:t>.</w:t>
      </w:r>
      <w:r w:rsidR="00F71734" w:rsidRPr="00A80A5D">
        <w:rPr>
          <w:rFonts w:ascii="Calibri" w:hAnsi="Calibri" w:cs="Calibri"/>
          <w:sz w:val="22"/>
          <w:szCs w:val="22"/>
        </w:rPr>
        <w:t xml:space="preserve"> </w:t>
      </w:r>
    </w:p>
    <w:p w14:paraId="0CA81FB8" w14:textId="490A88F0" w:rsidR="00325243" w:rsidRPr="00A80A5D" w:rsidRDefault="00A13D47" w:rsidP="00A13D47">
      <w:pPr>
        <w:pStyle w:val="NoSpacing"/>
        <w:numPr>
          <w:ilvl w:val="1"/>
          <w:numId w:val="5"/>
        </w:numPr>
        <w:tabs>
          <w:tab w:val="left" w:pos="993"/>
        </w:tabs>
        <w:ind w:left="0" w:firstLine="567"/>
        <w:jc w:val="both"/>
        <w:rPr>
          <w:rFonts w:ascii="Calibri" w:hAnsi="Calibri" w:cs="Calibri"/>
          <w:i/>
          <w:iCs/>
          <w:sz w:val="22"/>
          <w:szCs w:val="22"/>
        </w:rPr>
      </w:pPr>
      <w:r w:rsidRPr="00A80A5D">
        <w:rPr>
          <w:rFonts w:ascii="Calibri" w:hAnsi="Calibri" w:cs="Calibri"/>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734BACD" w14:textId="7804B4AE" w:rsidR="0083071D" w:rsidRPr="00A80A5D" w:rsidRDefault="00C50E23" w:rsidP="00AB5FC3">
      <w:pPr>
        <w:pStyle w:val="NoSpacing"/>
        <w:numPr>
          <w:ilvl w:val="1"/>
          <w:numId w:val="5"/>
        </w:numPr>
        <w:tabs>
          <w:tab w:val="left" w:pos="993"/>
        </w:tabs>
        <w:ind w:left="0" w:firstLine="567"/>
        <w:jc w:val="both"/>
        <w:rPr>
          <w:rFonts w:ascii="Calibri" w:hAnsi="Calibri" w:cs="Calibri"/>
          <w:i/>
          <w:iCs/>
          <w:sz w:val="22"/>
          <w:szCs w:val="22"/>
        </w:rPr>
      </w:pPr>
      <w:r w:rsidRPr="00A80A5D">
        <w:rPr>
          <w:rFonts w:ascii="Calibri" w:hAnsi="Calibri" w:cs="Calibri"/>
          <w:sz w:val="22"/>
          <w:szCs w:val="22"/>
        </w:rPr>
        <w:t xml:space="preserve">Jeigu apibūdinant pirkimo objektą techninėje specifikacijoje nurodytas standartas, </w:t>
      </w:r>
      <w:r w:rsidRPr="00A80A5D">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80A5D">
        <w:rPr>
          <w:rFonts w:ascii="Calibri" w:hAnsi="Calibri" w:cs="Calibri"/>
          <w:sz w:val="22"/>
          <w:szCs w:val="22"/>
        </w:rPr>
        <w:t xml:space="preserve">turi būti laikoma, kad kiekviena tokia nuoroda yra pateikta su žodžiais „arba lygiavertis“. </w:t>
      </w:r>
    </w:p>
    <w:p w14:paraId="7B478B03" w14:textId="61CA0F5A" w:rsidR="00D22226" w:rsidRPr="003C1E55" w:rsidRDefault="00202323" w:rsidP="002E08B2">
      <w:pPr>
        <w:pStyle w:val="Heading1"/>
        <w:spacing w:before="300" w:line="20" w:lineRule="atLeast"/>
        <w:contextualSpacing/>
        <w:rPr>
          <w:rFonts w:ascii="Calibri" w:hAnsi="Calibri" w:cs="Calibri"/>
        </w:rPr>
      </w:pPr>
      <w:bookmarkStart w:id="7" w:name="_Toc221128881"/>
      <w:r w:rsidRPr="003C1E55">
        <w:rPr>
          <w:rFonts w:ascii="Calibri" w:hAnsi="Calibri" w:cs="Calibri"/>
        </w:rPr>
        <w:t>3.</w:t>
      </w:r>
      <w:r w:rsidR="00D24970" w:rsidRPr="003C1E55">
        <w:rPr>
          <w:rFonts w:ascii="Calibri" w:hAnsi="Calibri" w:cs="Calibri"/>
        </w:rPr>
        <w:t xml:space="preserve"> </w:t>
      </w:r>
      <w:bookmarkStart w:id="8" w:name="_Ref39427921"/>
      <w:bookmarkStart w:id="9" w:name="_Ref39427927"/>
      <w:bookmarkStart w:id="10" w:name="_Ref39740354"/>
      <w:r w:rsidR="00D22226" w:rsidRPr="003C1E55">
        <w:rPr>
          <w:rFonts w:ascii="Calibri" w:hAnsi="Calibri" w:cs="Calibri"/>
        </w:rPr>
        <w:t>Susitikimai su tiekėjais</w:t>
      </w:r>
      <w:bookmarkEnd w:id="8"/>
      <w:bookmarkEnd w:id="9"/>
      <w:r w:rsidR="003B6924" w:rsidRPr="003C1E55">
        <w:rPr>
          <w:rFonts w:ascii="Calibri" w:hAnsi="Calibri" w:cs="Calibri"/>
        </w:rPr>
        <w:t xml:space="preserve"> ir objekto apžiūra</w:t>
      </w:r>
      <w:bookmarkEnd w:id="7"/>
      <w:bookmarkEnd w:id="10"/>
    </w:p>
    <w:p w14:paraId="1C77C62B" w14:textId="77777777" w:rsidR="008B1E55" w:rsidRPr="00A80A5D" w:rsidRDefault="008B1E55" w:rsidP="008B1E55">
      <w:pPr>
        <w:pStyle w:val="ListParagraph"/>
        <w:numPr>
          <w:ilvl w:val="1"/>
          <w:numId w:val="18"/>
        </w:numPr>
        <w:tabs>
          <w:tab w:val="left" w:pos="993"/>
        </w:tabs>
        <w:ind w:left="0" w:firstLine="567"/>
        <w:rPr>
          <w:rFonts w:ascii="Calibri" w:hAnsi="Calibri" w:cs="Calibri"/>
          <w:sz w:val="22"/>
          <w:szCs w:val="22"/>
        </w:rPr>
      </w:pPr>
      <w:bookmarkStart w:id="11" w:name="_Ref39473754"/>
      <w:bookmarkStart w:id="12" w:name="_Ref39473761"/>
      <w:bookmarkStart w:id="13" w:name="_Ref39474188"/>
      <w:r w:rsidRPr="00A80A5D">
        <w:rPr>
          <w:rFonts w:ascii="Calibri" w:hAnsi="Calibri" w:cs="Calibri"/>
          <w:sz w:val="22"/>
          <w:szCs w:val="22"/>
        </w:rPr>
        <w:t>Perkančioji organizacija nerengs susitikimo su tiekėjais dėl pirkimo sąlygų paaiškinimo.</w:t>
      </w:r>
    </w:p>
    <w:p w14:paraId="39FA101A" w14:textId="77777777" w:rsidR="008B1E55" w:rsidRPr="00A80A5D" w:rsidRDefault="008B1E55" w:rsidP="008B1E55">
      <w:pPr>
        <w:pStyle w:val="ListParagraph"/>
        <w:numPr>
          <w:ilvl w:val="1"/>
          <w:numId w:val="18"/>
        </w:numPr>
        <w:tabs>
          <w:tab w:val="left" w:pos="993"/>
        </w:tabs>
        <w:ind w:left="0" w:firstLine="567"/>
        <w:rPr>
          <w:rFonts w:ascii="Calibri" w:eastAsiaTheme="minorHAnsi" w:hAnsi="Calibri" w:cs="Calibri"/>
          <w:sz w:val="22"/>
          <w:szCs w:val="22"/>
          <w:lang w:eastAsia="en-US"/>
        </w:rPr>
      </w:pPr>
      <w:r w:rsidRPr="00A80A5D">
        <w:rPr>
          <w:rFonts w:ascii="Calibri" w:eastAsiaTheme="minorHAnsi" w:hAnsi="Calibri" w:cs="Calibri"/>
          <w:sz w:val="22"/>
          <w:szCs w:val="22"/>
          <w:lang w:eastAsia="en-US"/>
        </w:rPr>
        <w:t>P</w:t>
      </w:r>
      <w:r w:rsidRPr="00A80A5D">
        <w:rPr>
          <w:rFonts w:ascii="Calibri" w:hAnsi="Calibri" w:cs="Calibri"/>
          <w:sz w:val="22"/>
          <w:szCs w:val="22"/>
        </w:rPr>
        <w:t>erkančioji organizacija nerengs objekto apžiūros.</w:t>
      </w:r>
    </w:p>
    <w:p w14:paraId="6443D2FF" w14:textId="040A41C9" w:rsidR="00C94B9F" w:rsidRPr="003C1E55" w:rsidRDefault="00AD57B1" w:rsidP="002E08B2">
      <w:pPr>
        <w:pStyle w:val="Heading1"/>
        <w:spacing w:before="300" w:line="20" w:lineRule="atLeast"/>
        <w:contextualSpacing/>
        <w:rPr>
          <w:rFonts w:ascii="Calibri" w:hAnsi="Calibri" w:cs="Calibri"/>
        </w:rPr>
      </w:pPr>
      <w:bookmarkStart w:id="14" w:name="_Toc221128882"/>
      <w:r w:rsidRPr="003C1E55">
        <w:rPr>
          <w:rFonts w:ascii="Calibri" w:hAnsi="Calibri" w:cs="Calibri"/>
        </w:rPr>
        <w:t xml:space="preserve">4. </w:t>
      </w:r>
      <w:r w:rsidR="00173ACB" w:rsidRPr="003C1E55">
        <w:rPr>
          <w:rFonts w:ascii="Calibri" w:hAnsi="Calibri" w:cs="Calibri"/>
        </w:rPr>
        <w:t>Tiekėjų pašalinimo pagrindai</w:t>
      </w:r>
      <w:bookmarkEnd w:id="11"/>
      <w:bookmarkEnd w:id="12"/>
      <w:bookmarkEnd w:id="13"/>
      <w:r w:rsidR="00975F1F" w:rsidRPr="003C1E55">
        <w:rPr>
          <w:rFonts w:ascii="Calibri" w:hAnsi="Calibri" w:cs="Calibri"/>
        </w:rPr>
        <w:t xml:space="preserve"> ir kvalifikacijos reikalavimai</w:t>
      </w:r>
      <w:bookmarkEnd w:id="14"/>
    </w:p>
    <w:p w14:paraId="3EE3BD77" w14:textId="7AF58CA4" w:rsidR="00B61D8B" w:rsidRPr="00A80A5D" w:rsidRDefault="00B61D8B" w:rsidP="00B61D8B">
      <w:pPr>
        <w:pStyle w:val="ListParagraph"/>
        <w:numPr>
          <w:ilvl w:val="1"/>
          <w:numId w:val="19"/>
        </w:numPr>
        <w:tabs>
          <w:tab w:val="left" w:pos="993"/>
        </w:tabs>
        <w:spacing w:after="120" w:line="20" w:lineRule="atLeast"/>
        <w:ind w:left="0" w:firstLine="567"/>
        <w:jc w:val="both"/>
        <w:rPr>
          <w:rFonts w:ascii="Calibri" w:hAnsi="Calibri" w:cs="Calibri"/>
          <w:color w:val="00B050"/>
          <w:sz w:val="22"/>
          <w:szCs w:val="22"/>
        </w:rPr>
      </w:pPr>
      <w:r w:rsidRPr="00A80A5D">
        <w:rPr>
          <w:rFonts w:ascii="Calibri" w:hAnsi="Calibri" w:cs="Calibri"/>
          <w:sz w:val="22"/>
          <w:szCs w:val="22"/>
        </w:rPr>
        <w:t>Reikalavimai dėl tiekėjo ir</w:t>
      </w:r>
      <w:bookmarkStart w:id="15" w:name="_Hlk41039660"/>
      <w:r w:rsidRPr="00A80A5D">
        <w:rPr>
          <w:rFonts w:ascii="Calibri" w:hAnsi="Calibri" w:cs="Calibri"/>
          <w:sz w:val="22"/>
          <w:szCs w:val="22"/>
        </w:rPr>
        <w:t xml:space="preserve"> subtiekėjų (jei taikoma), ūkio subjektų, kurių pajėgumais tiekėjas remiasi, </w:t>
      </w:r>
      <w:bookmarkEnd w:id="15"/>
      <w:r w:rsidRPr="00A80A5D">
        <w:rPr>
          <w:rFonts w:ascii="Calibri" w:hAnsi="Calibri" w:cs="Calibri"/>
          <w:sz w:val="22"/>
          <w:szCs w:val="22"/>
        </w:rPr>
        <w:t xml:space="preserve">pašalinimo pagrindų nebuvimo bei jų nebuvimą patvirtinantys dokumentai nurodyti </w:t>
      </w:r>
      <w:r w:rsidRPr="00A80A5D">
        <w:rPr>
          <w:rFonts w:ascii="Calibri" w:hAnsi="Calibri" w:cs="Calibri"/>
          <w:color w:val="00B050"/>
          <w:sz w:val="22"/>
          <w:szCs w:val="22"/>
        </w:rPr>
        <w:t xml:space="preserve">specialiųjų </w:t>
      </w:r>
      <w:r w:rsidRPr="00A80A5D">
        <w:rPr>
          <w:rFonts w:ascii="Calibri" w:eastAsia="Calibri" w:hAnsi="Calibri" w:cs="Calibri"/>
          <w:color w:val="00B050"/>
          <w:sz w:val="22"/>
          <w:szCs w:val="22"/>
        </w:rPr>
        <w:t xml:space="preserve">pirkimo sąlygų </w:t>
      </w:r>
      <w:r w:rsidRPr="00A80A5D">
        <w:rPr>
          <w:rFonts w:ascii="Calibri" w:hAnsi="Calibri" w:cs="Calibri"/>
          <w:color w:val="00B050"/>
          <w:sz w:val="22"/>
          <w:szCs w:val="22"/>
        </w:rPr>
        <w:t xml:space="preserve">3 </w:t>
      </w:r>
      <w:r w:rsidRPr="00A80A5D">
        <w:rPr>
          <w:rFonts w:ascii="Calibri" w:eastAsia="Calibri" w:hAnsi="Calibri" w:cs="Calibri"/>
          <w:color w:val="00B050"/>
          <w:sz w:val="22"/>
          <w:szCs w:val="22"/>
        </w:rPr>
        <w:t>priede</w:t>
      </w:r>
      <w:r w:rsidR="00C71F9B" w:rsidRPr="00A80A5D">
        <w:rPr>
          <w:rFonts w:ascii="Calibri" w:eastAsia="Calibri" w:hAnsi="Calibri" w:cs="Calibri"/>
          <w:color w:val="00B050"/>
          <w:sz w:val="22"/>
          <w:szCs w:val="22"/>
        </w:rPr>
        <w:t xml:space="preserve"> „Tiekėjų pašalinimo pagrindai“</w:t>
      </w:r>
      <w:r w:rsidRPr="00A80A5D">
        <w:rPr>
          <w:rFonts w:ascii="Calibri" w:hAnsi="Calibri" w:cs="Calibri"/>
          <w:color w:val="00B050"/>
          <w:sz w:val="22"/>
          <w:szCs w:val="22"/>
        </w:rPr>
        <w:t xml:space="preserve">. </w:t>
      </w:r>
    </w:p>
    <w:p w14:paraId="4D62F477" w14:textId="272CD237" w:rsidR="00100513" w:rsidRPr="00A80A5D" w:rsidRDefault="00100513" w:rsidP="00100513">
      <w:pPr>
        <w:pStyle w:val="ListParagraph"/>
        <w:numPr>
          <w:ilvl w:val="1"/>
          <w:numId w:val="19"/>
        </w:numPr>
        <w:tabs>
          <w:tab w:val="left" w:pos="851"/>
          <w:tab w:val="left" w:pos="993"/>
        </w:tabs>
        <w:spacing w:after="0" w:line="20" w:lineRule="atLeast"/>
        <w:ind w:left="0" w:firstLine="567"/>
        <w:jc w:val="both"/>
        <w:rPr>
          <w:rFonts w:ascii="Calibri" w:hAnsi="Calibri" w:cs="Calibri"/>
          <w:color w:val="00B050"/>
          <w:sz w:val="22"/>
          <w:szCs w:val="22"/>
        </w:rPr>
      </w:pPr>
      <w:r w:rsidRPr="00A80A5D">
        <w:rPr>
          <w:rFonts w:ascii="Calibri" w:hAnsi="Calibri" w:cs="Calibr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80A5D">
        <w:rPr>
          <w:rFonts w:ascii="Calibri" w:hAnsi="Calibri" w:cs="Calibri"/>
          <w:color w:val="00B050"/>
          <w:sz w:val="22"/>
          <w:szCs w:val="22"/>
        </w:rPr>
        <w:t xml:space="preserve">specialiųjų pirkimo sąlygų </w:t>
      </w:r>
      <w:r w:rsidR="00BC79F4" w:rsidRPr="00A80A5D">
        <w:rPr>
          <w:rFonts w:ascii="Calibri" w:hAnsi="Calibri" w:cs="Calibri"/>
          <w:color w:val="00B050"/>
          <w:sz w:val="22"/>
          <w:szCs w:val="22"/>
        </w:rPr>
        <w:t>5</w:t>
      </w:r>
      <w:r w:rsidRPr="00A80A5D">
        <w:rPr>
          <w:rFonts w:ascii="Calibri" w:hAnsi="Calibri" w:cs="Calibri"/>
          <w:color w:val="00B050"/>
          <w:sz w:val="22"/>
          <w:szCs w:val="22"/>
        </w:rPr>
        <w:t xml:space="preserve"> priede</w:t>
      </w:r>
      <w:r w:rsidR="00C71F9B" w:rsidRPr="00A80A5D">
        <w:rPr>
          <w:rFonts w:ascii="Calibri" w:hAnsi="Calibri" w:cs="Calibri"/>
          <w:color w:val="00B050"/>
          <w:sz w:val="22"/>
          <w:szCs w:val="22"/>
        </w:rPr>
        <w:t xml:space="preserve"> „</w:t>
      </w:r>
      <w:r w:rsidR="00476E4D" w:rsidRPr="00A80A5D">
        <w:rPr>
          <w:rFonts w:ascii="Calibri" w:hAnsi="Calibri" w:cs="Calibri"/>
          <w:color w:val="00B050"/>
          <w:sz w:val="22"/>
          <w:szCs w:val="22"/>
        </w:rPr>
        <w:t>Tiekėjų kvalifikacijos reikalavimai</w:t>
      </w:r>
      <w:r w:rsidR="00C71F9B" w:rsidRPr="00A80A5D">
        <w:rPr>
          <w:rFonts w:ascii="Calibri" w:hAnsi="Calibri" w:cs="Calibri"/>
          <w:color w:val="00B050"/>
          <w:sz w:val="22"/>
          <w:szCs w:val="22"/>
        </w:rPr>
        <w:t>“</w:t>
      </w:r>
      <w:r w:rsidR="00E02397" w:rsidRPr="00A80A5D">
        <w:rPr>
          <w:rFonts w:ascii="Calibri" w:hAnsi="Calibri" w:cs="Calibri"/>
          <w:color w:val="00B050"/>
          <w:sz w:val="22"/>
          <w:szCs w:val="22"/>
        </w:rPr>
        <w:t xml:space="preserve"> ir </w:t>
      </w:r>
      <w:r w:rsidR="00DE5588" w:rsidRPr="00A80A5D">
        <w:rPr>
          <w:rFonts w:ascii="Calibri" w:hAnsi="Calibri" w:cs="Calibri"/>
          <w:color w:val="00B050"/>
          <w:sz w:val="22"/>
          <w:szCs w:val="22"/>
        </w:rPr>
        <w:t xml:space="preserve">specialiųjų pirkimo sąlygų </w:t>
      </w:r>
      <w:r w:rsidR="0000287B" w:rsidRPr="00A80A5D">
        <w:rPr>
          <w:rFonts w:ascii="Calibri" w:hAnsi="Calibri" w:cs="Calibri"/>
          <w:color w:val="00B050"/>
          <w:sz w:val="22"/>
          <w:szCs w:val="22"/>
        </w:rPr>
        <w:t>8</w:t>
      </w:r>
      <w:r w:rsidR="00DE5588" w:rsidRPr="00A80A5D">
        <w:rPr>
          <w:rFonts w:ascii="Calibri" w:hAnsi="Calibri" w:cs="Calibri"/>
          <w:color w:val="00B050"/>
          <w:sz w:val="22"/>
          <w:szCs w:val="22"/>
        </w:rPr>
        <w:t xml:space="preserve"> priede „Tiekėjo patirtis ir siūlomų specialistų sąrašas“</w:t>
      </w:r>
      <w:r w:rsidRPr="00A80A5D">
        <w:rPr>
          <w:rFonts w:ascii="Calibri" w:hAnsi="Calibri" w:cs="Calibri"/>
          <w:color w:val="00B050"/>
          <w:sz w:val="22"/>
          <w:szCs w:val="22"/>
        </w:rPr>
        <w:t xml:space="preserve">. </w:t>
      </w:r>
    </w:p>
    <w:p w14:paraId="69D62E2B" w14:textId="7F94BB77" w:rsidR="00A000BE" w:rsidRPr="003C1E55" w:rsidRDefault="00D24970" w:rsidP="002E08B2">
      <w:pPr>
        <w:pStyle w:val="Heading1"/>
        <w:tabs>
          <w:tab w:val="left" w:pos="567"/>
        </w:tabs>
        <w:spacing w:before="300" w:after="0"/>
        <w:contextualSpacing/>
        <w:jc w:val="both"/>
        <w:rPr>
          <w:rFonts w:ascii="Calibri" w:hAnsi="Calibri" w:cs="Calibri"/>
        </w:rPr>
      </w:pPr>
      <w:bookmarkStart w:id="16" w:name="_Toc221128883"/>
      <w:r w:rsidRPr="003C1E55">
        <w:rPr>
          <w:rFonts w:ascii="Calibri" w:hAnsi="Calibri" w:cs="Calibri"/>
        </w:rPr>
        <w:t>5</w:t>
      </w:r>
      <w:r w:rsidR="001E3D5A" w:rsidRPr="003C1E55">
        <w:rPr>
          <w:rFonts w:ascii="Calibri" w:hAnsi="Calibri" w:cs="Calibri"/>
        </w:rPr>
        <w:t>.</w:t>
      </w:r>
      <w:r w:rsidR="009743D3" w:rsidRPr="003C1E55">
        <w:rPr>
          <w:rFonts w:ascii="Calibri" w:hAnsi="Calibri" w:cs="Calibri"/>
        </w:rPr>
        <w:t>Reikalavimai, susiję su nacionaliniu saugumu</w:t>
      </w:r>
      <w:bookmarkEnd w:id="16"/>
      <w:r w:rsidR="009743D3" w:rsidRPr="003C1E55">
        <w:rPr>
          <w:rFonts w:ascii="Calibri" w:hAnsi="Calibri" w:cs="Calibri"/>
        </w:rPr>
        <w:t xml:space="preserve"> </w:t>
      </w:r>
    </w:p>
    <w:p w14:paraId="654F3B01" w14:textId="609BE933" w:rsidR="00E15660" w:rsidRPr="00A80A5D" w:rsidRDefault="00E15660" w:rsidP="00B72918">
      <w:pPr>
        <w:spacing w:before="120" w:after="0" w:line="240" w:lineRule="auto"/>
        <w:ind w:firstLine="567"/>
        <w:jc w:val="both"/>
        <w:rPr>
          <w:rFonts w:ascii="Calibri" w:hAnsi="Calibri" w:cs="Calibri"/>
          <w:color w:val="000000" w:themeColor="text1"/>
          <w:sz w:val="22"/>
          <w:szCs w:val="22"/>
        </w:rPr>
      </w:pPr>
      <w:r w:rsidRPr="00A80A5D">
        <w:rPr>
          <w:rFonts w:ascii="Calibri" w:hAnsi="Calibri" w:cs="Calibri"/>
          <w:color w:val="000000" w:themeColor="text1"/>
          <w:sz w:val="22"/>
          <w:szCs w:val="22"/>
        </w:rPr>
        <w:t xml:space="preserve">5.1. Pirkimui taikomos Reglamento nuostatos. Kartu su pasiūlymu tiekėjas, turi pateikti tiekėjo, subtiekėjo užpildytas deklaracijas dėl (ne)atitikties Reglamento nuostatoms, kuri </w:t>
      </w:r>
      <w:r w:rsidR="00B07836" w:rsidRPr="00A80A5D">
        <w:rPr>
          <w:rFonts w:ascii="Calibri" w:hAnsi="Calibri" w:cs="Calibri"/>
          <w:color w:val="000000" w:themeColor="text1"/>
          <w:sz w:val="22"/>
          <w:szCs w:val="22"/>
        </w:rPr>
        <w:t xml:space="preserve">pateikta </w:t>
      </w:r>
      <w:r w:rsidR="00B07836" w:rsidRPr="00A80A5D">
        <w:rPr>
          <w:rFonts w:ascii="Calibri" w:hAnsi="Calibri" w:cs="Calibri"/>
          <w:color w:val="00B050"/>
          <w:sz w:val="22"/>
          <w:szCs w:val="22"/>
        </w:rPr>
        <w:t xml:space="preserve">specialiųjų pirkimo sąlygų </w:t>
      </w:r>
      <w:r w:rsidR="00E40F1D" w:rsidRPr="00A80A5D">
        <w:rPr>
          <w:rFonts w:ascii="Calibri" w:hAnsi="Calibri" w:cs="Calibri"/>
          <w:color w:val="00B050"/>
          <w:sz w:val="22"/>
          <w:szCs w:val="22"/>
        </w:rPr>
        <w:t>11</w:t>
      </w:r>
      <w:r w:rsidR="00B07836" w:rsidRPr="00A80A5D">
        <w:rPr>
          <w:rFonts w:ascii="Calibri" w:hAnsi="Calibri" w:cs="Calibri"/>
          <w:color w:val="00B050"/>
          <w:sz w:val="22"/>
          <w:szCs w:val="22"/>
        </w:rPr>
        <w:t xml:space="preserve"> </w:t>
      </w:r>
      <w:r w:rsidR="00B07836" w:rsidRPr="00A80A5D">
        <w:rPr>
          <w:rFonts w:ascii="Calibri" w:hAnsi="Calibri" w:cs="Calibri"/>
          <w:color w:val="00B050"/>
          <w:sz w:val="22"/>
          <w:szCs w:val="22"/>
        </w:rPr>
        <w:lastRenderedPageBreak/>
        <w:t>priede</w:t>
      </w:r>
      <w:r w:rsidR="000A6A33" w:rsidRPr="00A80A5D">
        <w:rPr>
          <w:rFonts w:ascii="Calibri" w:hAnsi="Calibri" w:cs="Calibri"/>
          <w:color w:val="00B050"/>
          <w:sz w:val="22"/>
          <w:szCs w:val="22"/>
        </w:rPr>
        <w:t xml:space="preserve"> „Tiekėjo deklaracija dėl atitikties Reglamento nuostatoms juridiniam asmeniui“</w:t>
      </w:r>
      <w:r w:rsidR="00E40F1D" w:rsidRPr="00A80A5D">
        <w:rPr>
          <w:rFonts w:ascii="Calibri" w:hAnsi="Calibri" w:cs="Calibri"/>
          <w:color w:val="00B050"/>
          <w:sz w:val="22"/>
          <w:szCs w:val="22"/>
        </w:rPr>
        <w:t xml:space="preserve"> ir</w:t>
      </w:r>
      <w:r w:rsidR="005F6E35" w:rsidRPr="00A80A5D">
        <w:rPr>
          <w:rFonts w:ascii="Calibri" w:hAnsi="Calibri" w:cs="Calibri"/>
          <w:color w:val="00B050"/>
          <w:sz w:val="22"/>
          <w:szCs w:val="22"/>
        </w:rPr>
        <w:t>/ar</w:t>
      </w:r>
      <w:r w:rsidR="00E40F1D" w:rsidRPr="00A80A5D">
        <w:rPr>
          <w:rFonts w:ascii="Calibri" w:hAnsi="Calibri" w:cs="Calibri"/>
          <w:color w:val="00B050"/>
          <w:sz w:val="22"/>
          <w:szCs w:val="22"/>
        </w:rPr>
        <w:t xml:space="preserve"> specialiųjų pirkimo sąlygų 12 priede „Tiekėjo deklaracija dėl atitikties Reglamento nuostatoms fiziniam asmeniui“</w:t>
      </w:r>
      <w:r w:rsidR="00B07836" w:rsidRPr="00A80A5D">
        <w:rPr>
          <w:rFonts w:ascii="Calibri" w:hAnsi="Calibri" w:cs="Calibri"/>
          <w:color w:val="00B050"/>
          <w:sz w:val="22"/>
          <w:szCs w:val="22"/>
        </w:rPr>
        <w:t xml:space="preserve">. </w:t>
      </w:r>
      <w:r w:rsidRPr="00A80A5D">
        <w:rPr>
          <w:rFonts w:ascii="Calibri" w:hAnsi="Calibri" w:cs="Calibri"/>
          <w:color w:val="000000" w:themeColor="text1"/>
          <w:sz w:val="22"/>
          <w:szCs w:val="22"/>
        </w:rPr>
        <w:t xml:space="preserve"> Kilus abejonių dėl tiekėjo, subtiekėjo, (ne)atitikties Reglamento nuostatoms, perkančioji organizacija iš galimo laimėtojo prašys pateikti dokumentus, įrodančius deklaracijoje pateiktų duomenų teisingumą.</w:t>
      </w:r>
    </w:p>
    <w:p w14:paraId="091AD44D" w14:textId="10EB4B33" w:rsidR="00E15660" w:rsidRPr="00A80A5D" w:rsidRDefault="00E15660" w:rsidP="00B72918">
      <w:pPr>
        <w:spacing w:after="0" w:line="240" w:lineRule="auto"/>
        <w:ind w:firstLine="567"/>
        <w:jc w:val="both"/>
        <w:rPr>
          <w:rFonts w:ascii="Calibri" w:hAnsi="Calibri" w:cs="Calibri"/>
          <w:sz w:val="22"/>
          <w:szCs w:val="22"/>
        </w:rPr>
      </w:pPr>
      <w:r w:rsidRPr="00A80A5D">
        <w:rPr>
          <w:rFonts w:ascii="Calibri" w:hAnsi="Calibri" w:cs="Calibri"/>
          <w:sz w:val="22"/>
          <w:szCs w:val="22"/>
        </w:rPr>
        <w:t xml:space="preserve">5.2.  </w:t>
      </w:r>
      <w:r w:rsidRPr="00A80A5D">
        <w:rPr>
          <w:rFonts w:ascii="Calibri" w:hAnsi="Calibri" w:cs="Calibri"/>
          <w:color w:val="000000" w:themeColor="text1"/>
          <w:sz w:val="22"/>
          <w:szCs w:val="22"/>
        </w:rPr>
        <w:t>Perkančioji organizacija nustačiusi, kad tiekėjo pasitelktas subtiekėjas ar ūkio subjektas, kurio pajėgumais remiamasi, tenkina Reglamento nustatytus ribojimus, reikalaus tiekėjo juos pakeisti kitais, pirkimo sąlygų reikalavimus atitinkančiais, subjektais</w:t>
      </w:r>
      <w:r w:rsidRPr="00A80A5D">
        <w:rPr>
          <w:rFonts w:ascii="Calibri" w:hAnsi="Calibri" w:cs="Calibri"/>
          <w:sz w:val="22"/>
          <w:szCs w:val="22"/>
        </w:rPr>
        <w:t>.</w:t>
      </w:r>
    </w:p>
    <w:p w14:paraId="4BEDE7AF" w14:textId="457E0FAE" w:rsidR="00AF62E6" w:rsidRPr="003C1E55" w:rsidRDefault="00245E8F" w:rsidP="00142AB7">
      <w:pPr>
        <w:pStyle w:val="Heading1"/>
        <w:spacing w:line="20" w:lineRule="atLeast"/>
        <w:contextualSpacing/>
        <w:rPr>
          <w:rFonts w:ascii="Calibri" w:hAnsi="Calibri" w:cs="Calibri"/>
        </w:rPr>
      </w:pPr>
      <w:bookmarkStart w:id="17" w:name="_Ref39666794"/>
      <w:bookmarkStart w:id="18" w:name="_Ref39666796"/>
      <w:bookmarkStart w:id="19" w:name="_Toc221128884"/>
      <w:r w:rsidRPr="003C1E55">
        <w:rPr>
          <w:rFonts w:ascii="Calibri" w:hAnsi="Calibri" w:cs="Calibri"/>
        </w:rPr>
        <w:t>6</w:t>
      </w:r>
      <w:r w:rsidR="0005396D" w:rsidRPr="003C1E55">
        <w:rPr>
          <w:rFonts w:ascii="Calibri" w:hAnsi="Calibri" w:cs="Calibri"/>
        </w:rPr>
        <w:t xml:space="preserve">. </w:t>
      </w:r>
      <w:r w:rsidR="00220588" w:rsidRPr="003C1E55">
        <w:rPr>
          <w:rFonts w:ascii="Calibri" w:hAnsi="Calibri" w:cs="Calibri"/>
        </w:rPr>
        <w:t>Specialieji r</w:t>
      </w:r>
      <w:r w:rsidR="00DF58E2" w:rsidRPr="003C1E55">
        <w:rPr>
          <w:rFonts w:ascii="Calibri" w:hAnsi="Calibri" w:cs="Calibri"/>
        </w:rPr>
        <w:t>eikalavimai pasiūlymų rengimui ir pateikimui</w:t>
      </w:r>
      <w:bookmarkEnd w:id="17"/>
      <w:bookmarkEnd w:id="18"/>
      <w:bookmarkEnd w:id="19"/>
    </w:p>
    <w:p w14:paraId="3A4C29B9" w14:textId="51309459" w:rsidR="0086704B" w:rsidRPr="00A80A5D" w:rsidRDefault="00403D13" w:rsidP="0086704B">
      <w:pPr>
        <w:spacing w:after="0" w:line="20" w:lineRule="atLeast"/>
        <w:ind w:firstLine="567"/>
        <w:jc w:val="both"/>
        <w:rPr>
          <w:rFonts w:ascii="Calibri" w:hAnsi="Calibri" w:cs="Calibri"/>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A80A5D">
        <w:rPr>
          <w:rFonts w:ascii="Calibri" w:hAnsi="Calibri" w:cs="Calibri"/>
          <w:sz w:val="22"/>
          <w:szCs w:val="22"/>
        </w:rPr>
        <w:t xml:space="preserve">6.1. </w:t>
      </w:r>
      <w:r w:rsidRPr="00A80A5D">
        <w:rPr>
          <w:rFonts w:ascii="Calibri" w:hAnsi="Calibri" w:cs="Calibri"/>
          <w:b/>
          <w:bCs/>
          <w:sz w:val="22"/>
          <w:szCs w:val="22"/>
        </w:rPr>
        <w:t>Tiekėjo pasiūlymą sudaro CVP IS pateikiamų ir žemiau nurodytų dokumentų visuma</w:t>
      </w:r>
      <w:r w:rsidRPr="00A80A5D">
        <w:rPr>
          <w:rFonts w:ascii="Calibri" w:hAnsi="Calibri" w:cs="Calibri"/>
          <w:sz w:val="22"/>
          <w:szCs w:val="22"/>
        </w:rPr>
        <w:t>:</w:t>
      </w:r>
    </w:p>
    <w:p w14:paraId="0206972E" w14:textId="1D42FF93" w:rsidR="0086704B" w:rsidRPr="00A80A5D" w:rsidRDefault="0086704B" w:rsidP="6197FFB9">
      <w:pPr>
        <w:pStyle w:val="ListParagraph"/>
        <w:numPr>
          <w:ilvl w:val="2"/>
          <w:numId w:val="12"/>
        </w:numPr>
        <w:spacing w:after="0" w:line="240" w:lineRule="auto"/>
        <w:ind w:left="0" w:firstLine="567"/>
        <w:jc w:val="both"/>
        <w:rPr>
          <w:rFonts w:ascii="Calibri" w:eastAsia="Calibri" w:hAnsi="Calibri" w:cs="Calibri"/>
          <w:b/>
          <w:bCs/>
          <w:i/>
          <w:iCs/>
          <w:sz w:val="22"/>
          <w:szCs w:val="22"/>
        </w:rPr>
      </w:pPr>
      <w:r w:rsidRPr="00A80A5D">
        <w:rPr>
          <w:rFonts w:ascii="Calibri" w:hAnsi="Calibri" w:cs="Calibri"/>
          <w:b/>
          <w:bCs/>
          <w:sz w:val="22"/>
          <w:szCs w:val="22"/>
        </w:rPr>
        <w:t>Pirmąjį voką sudaro CVP IS pasiūlymo lango „Tinkamumo kriterijai“ ir „Techninis“ skiltyse prisegti dokumentai ir nurodyta informacija</w:t>
      </w:r>
      <w:r w:rsidR="00F3514A" w:rsidRPr="00A80A5D">
        <w:rPr>
          <w:rFonts w:ascii="Calibri" w:hAnsi="Calibri" w:cs="Calibri"/>
          <w:b/>
          <w:bCs/>
          <w:sz w:val="22"/>
          <w:szCs w:val="22"/>
        </w:rPr>
        <w:t>.</w:t>
      </w:r>
      <w:r w:rsidR="00F3514A" w:rsidRPr="00A80A5D">
        <w:rPr>
          <w:rFonts w:ascii="Calibri" w:hAnsi="Calibri" w:cs="Calibri"/>
          <w:sz w:val="22"/>
          <w:szCs w:val="22"/>
        </w:rPr>
        <w:t xml:space="preserve"> </w:t>
      </w:r>
    </w:p>
    <w:p w14:paraId="75813103" w14:textId="1F4FD041" w:rsidR="0086704B" w:rsidRPr="00A80A5D" w:rsidRDefault="00F3514A" w:rsidP="00A80A5D">
      <w:pPr>
        <w:pStyle w:val="ListParagraph"/>
        <w:spacing w:after="0" w:line="240" w:lineRule="auto"/>
        <w:ind w:left="567"/>
        <w:jc w:val="both"/>
        <w:rPr>
          <w:rFonts w:ascii="Calibri" w:eastAsia="Calibri" w:hAnsi="Calibri" w:cs="Calibri"/>
          <w:b/>
          <w:bCs/>
          <w:i/>
          <w:iCs/>
          <w:sz w:val="22"/>
          <w:szCs w:val="22"/>
        </w:rPr>
      </w:pPr>
      <w:r w:rsidRPr="00A80A5D">
        <w:rPr>
          <w:rFonts w:ascii="Calibri" w:hAnsi="Calibri" w:cs="Calibri"/>
          <w:sz w:val="22"/>
          <w:szCs w:val="22"/>
        </w:rPr>
        <w:t xml:space="preserve">CVP IS pasiūlymo lango „Vokas 1“ </w:t>
      </w:r>
      <w:r w:rsidR="7CCFC304" w:rsidRPr="00A80A5D">
        <w:rPr>
          <w:rFonts w:ascii="Calibri" w:hAnsi="Calibri" w:cs="Calibri"/>
          <w:b/>
          <w:bCs/>
          <w:sz w:val="22"/>
          <w:szCs w:val="22"/>
        </w:rPr>
        <w:t xml:space="preserve">„Techninis“ </w:t>
      </w:r>
      <w:r w:rsidR="7CCFC304" w:rsidRPr="00A80A5D">
        <w:rPr>
          <w:rFonts w:ascii="Calibri" w:hAnsi="Calibri" w:cs="Calibri"/>
          <w:sz w:val="22"/>
          <w:szCs w:val="22"/>
        </w:rPr>
        <w:t xml:space="preserve">skiltyje </w:t>
      </w:r>
      <w:r w:rsidRPr="00A80A5D">
        <w:rPr>
          <w:rFonts w:ascii="Calibri" w:hAnsi="Calibri" w:cs="Calibri"/>
          <w:sz w:val="22"/>
          <w:szCs w:val="22"/>
        </w:rPr>
        <w:t>eilutėje „Prisegti dokumentai“ pateikiama:</w:t>
      </w:r>
    </w:p>
    <w:p w14:paraId="1E92A70D" w14:textId="28F5C262" w:rsidR="0086704B" w:rsidRPr="00A80A5D" w:rsidRDefault="0086704B" w:rsidP="5361A708">
      <w:pPr>
        <w:spacing w:after="0" w:line="240" w:lineRule="auto"/>
        <w:ind w:firstLine="567"/>
        <w:jc w:val="both"/>
        <w:rPr>
          <w:rFonts w:ascii="Calibri" w:eastAsia="Calibri" w:hAnsi="Calibri" w:cs="Calibri"/>
          <w:i/>
          <w:iCs/>
          <w:sz w:val="22"/>
          <w:szCs w:val="22"/>
          <w:u w:val="single"/>
        </w:rPr>
      </w:pPr>
      <w:r w:rsidRPr="00A80A5D">
        <w:rPr>
          <w:rFonts w:ascii="Calibri" w:hAnsi="Calibri" w:cs="Calibri"/>
          <w:sz w:val="22"/>
          <w:szCs w:val="22"/>
        </w:rPr>
        <w:t>6.1.</w:t>
      </w:r>
      <w:r w:rsidR="00B446EA" w:rsidRPr="00A80A5D">
        <w:rPr>
          <w:rFonts w:ascii="Calibri" w:hAnsi="Calibri" w:cs="Calibri"/>
          <w:sz w:val="22"/>
          <w:szCs w:val="22"/>
        </w:rPr>
        <w:t>1</w:t>
      </w:r>
      <w:r w:rsidRPr="00A80A5D">
        <w:rPr>
          <w:rFonts w:ascii="Calibri" w:hAnsi="Calibri" w:cs="Calibri"/>
          <w:sz w:val="22"/>
          <w:szCs w:val="22"/>
        </w:rPr>
        <w:t>.1.</w:t>
      </w:r>
      <w:r w:rsidR="003818A5" w:rsidRPr="00A80A5D">
        <w:rPr>
          <w:rFonts w:ascii="Calibri" w:hAnsi="Calibri" w:cs="Calibri"/>
          <w:sz w:val="22"/>
          <w:szCs w:val="22"/>
        </w:rPr>
        <w:t xml:space="preserve"> </w:t>
      </w:r>
      <w:r w:rsidRPr="00A80A5D">
        <w:rPr>
          <w:rFonts w:ascii="Calibri" w:hAnsi="Calibri" w:cs="Calibri"/>
          <w:sz w:val="22"/>
          <w:szCs w:val="22"/>
        </w:rPr>
        <w:t xml:space="preserve">užpildyta ir pasirašyta </w:t>
      </w:r>
      <w:r w:rsidR="00906630" w:rsidRPr="00A80A5D">
        <w:rPr>
          <w:rFonts w:ascii="Calibri" w:hAnsi="Calibri" w:cs="Calibri"/>
          <w:b/>
          <w:bCs/>
          <w:sz w:val="22"/>
          <w:szCs w:val="22"/>
        </w:rPr>
        <w:t>P</w:t>
      </w:r>
      <w:r w:rsidRPr="00A80A5D">
        <w:rPr>
          <w:rFonts w:ascii="Calibri" w:hAnsi="Calibri" w:cs="Calibri"/>
          <w:b/>
          <w:bCs/>
          <w:sz w:val="22"/>
          <w:szCs w:val="22"/>
        </w:rPr>
        <w:t>asiūlymo formos A dalis</w:t>
      </w:r>
      <w:r w:rsidRPr="00A80A5D">
        <w:rPr>
          <w:rFonts w:ascii="Calibri" w:hAnsi="Calibri" w:cs="Calibri"/>
          <w:sz w:val="22"/>
          <w:szCs w:val="22"/>
        </w:rPr>
        <w:t xml:space="preserve"> techniniam pasiūlymui </w:t>
      </w:r>
      <w:r w:rsidRPr="00A80A5D">
        <w:rPr>
          <w:rFonts w:ascii="Calibri" w:hAnsi="Calibri" w:cs="Calibri"/>
          <w:color w:val="00B050"/>
          <w:sz w:val="22"/>
          <w:szCs w:val="22"/>
        </w:rPr>
        <w:t>(specialiųjų pirkimo sąlygų</w:t>
      </w:r>
      <w:r w:rsidR="00AA630E" w:rsidRPr="00A80A5D">
        <w:rPr>
          <w:rFonts w:ascii="Calibri" w:hAnsi="Calibri" w:cs="Calibri"/>
          <w:color w:val="00B050"/>
          <w:sz w:val="22"/>
          <w:szCs w:val="22"/>
        </w:rPr>
        <w:t xml:space="preserve"> </w:t>
      </w:r>
      <w:r w:rsidR="00743F74" w:rsidRPr="00A80A5D">
        <w:rPr>
          <w:rFonts w:ascii="Calibri" w:hAnsi="Calibri" w:cs="Calibri"/>
          <w:color w:val="00B050"/>
          <w:sz w:val="22"/>
          <w:szCs w:val="22"/>
        </w:rPr>
        <w:t>7</w:t>
      </w:r>
      <w:r w:rsidRPr="00A80A5D">
        <w:rPr>
          <w:rFonts w:ascii="Calibri" w:hAnsi="Calibri" w:cs="Calibri"/>
          <w:color w:val="00B050"/>
          <w:sz w:val="22"/>
          <w:szCs w:val="22"/>
        </w:rPr>
        <w:t xml:space="preserve">.1 priedas „Pasiūlymo </w:t>
      </w:r>
      <w:r w:rsidR="00743F74" w:rsidRPr="00A80A5D">
        <w:rPr>
          <w:rFonts w:ascii="Calibri" w:hAnsi="Calibri" w:cs="Calibri"/>
          <w:color w:val="00B050"/>
          <w:sz w:val="22"/>
          <w:szCs w:val="22"/>
        </w:rPr>
        <w:t xml:space="preserve">A </w:t>
      </w:r>
      <w:r w:rsidRPr="00A80A5D">
        <w:rPr>
          <w:rFonts w:ascii="Calibri" w:hAnsi="Calibri" w:cs="Calibri"/>
          <w:color w:val="00B050"/>
          <w:sz w:val="22"/>
          <w:szCs w:val="22"/>
        </w:rPr>
        <w:t>forma“)</w:t>
      </w:r>
      <w:r w:rsidR="00FB7BF0" w:rsidRPr="00A80A5D">
        <w:rPr>
          <w:rFonts w:ascii="Calibri" w:hAnsi="Calibri" w:cs="Calibri"/>
          <w:sz w:val="22"/>
          <w:szCs w:val="22"/>
        </w:rPr>
        <w:t xml:space="preserve">. </w:t>
      </w:r>
      <w:r w:rsidR="00FB7BF0" w:rsidRPr="00A80A5D">
        <w:rPr>
          <w:rFonts w:ascii="Calibri" w:hAnsi="Calibri" w:cs="Calibri"/>
          <w:b/>
          <w:bCs/>
          <w:sz w:val="22"/>
          <w:szCs w:val="22"/>
          <w:u w:val="single"/>
        </w:rPr>
        <w:t xml:space="preserve">Techniniame pasiūlyme </w:t>
      </w:r>
      <w:r w:rsidR="009A4AB1" w:rsidRPr="00A80A5D">
        <w:rPr>
          <w:rFonts w:ascii="Calibri" w:hAnsi="Calibri" w:cs="Calibri"/>
          <w:b/>
          <w:bCs/>
          <w:sz w:val="22"/>
          <w:szCs w:val="22"/>
          <w:u w:val="single"/>
        </w:rPr>
        <w:t>A dalyje negali būti pateikta pasiūlymo kaina</w:t>
      </w:r>
      <w:r w:rsidR="00AA630E" w:rsidRPr="00A80A5D">
        <w:rPr>
          <w:rFonts w:ascii="Calibri" w:hAnsi="Calibri" w:cs="Calibri"/>
          <w:b/>
          <w:bCs/>
          <w:sz w:val="22"/>
          <w:szCs w:val="22"/>
          <w:u w:val="single"/>
        </w:rPr>
        <w:t xml:space="preserve"> </w:t>
      </w:r>
      <w:r w:rsidR="00396D01" w:rsidRPr="00A80A5D">
        <w:rPr>
          <w:rFonts w:ascii="Calibri" w:hAnsi="Calibri" w:cs="Calibri"/>
          <w:b/>
          <w:bCs/>
          <w:sz w:val="22"/>
          <w:szCs w:val="22"/>
          <w:u w:val="single"/>
        </w:rPr>
        <w:t xml:space="preserve">ar bet kokia </w:t>
      </w:r>
      <w:r w:rsidR="00FB7BF0" w:rsidRPr="00A80A5D">
        <w:rPr>
          <w:rFonts w:ascii="Calibri" w:hAnsi="Calibri" w:cs="Calibri"/>
          <w:b/>
          <w:bCs/>
          <w:sz w:val="22"/>
          <w:szCs w:val="22"/>
          <w:u w:val="single"/>
        </w:rPr>
        <w:t>informacijos, iš kurios būtų galima nustatyti pasiūlymo kainą</w:t>
      </w:r>
      <w:r w:rsidR="2A9EF249" w:rsidRPr="00A80A5D">
        <w:rPr>
          <w:rFonts w:ascii="Calibri" w:hAnsi="Calibri" w:cs="Calibri"/>
          <w:b/>
          <w:bCs/>
          <w:sz w:val="22"/>
          <w:szCs w:val="22"/>
          <w:u w:val="single"/>
        </w:rPr>
        <w:t>/įkainius</w:t>
      </w:r>
      <w:r w:rsidR="00396D01" w:rsidRPr="00A80A5D">
        <w:rPr>
          <w:rFonts w:ascii="Calibri" w:hAnsi="Calibri" w:cs="Calibri"/>
          <w:b/>
          <w:bCs/>
          <w:sz w:val="22"/>
          <w:szCs w:val="22"/>
          <w:u w:val="single"/>
        </w:rPr>
        <w:t>.</w:t>
      </w:r>
    </w:p>
    <w:p w14:paraId="627C02E8" w14:textId="215589BB" w:rsidR="0018695B" w:rsidRPr="00A80A5D" w:rsidRDefault="0086704B" w:rsidP="0018695B">
      <w:pPr>
        <w:pStyle w:val="ListParagraph"/>
        <w:spacing w:after="0" w:line="20" w:lineRule="atLeast"/>
        <w:ind w:left="0" w:firstLine="567"/>
        <w:jc w:val="both"/>
        <w:rPr>
          <w:rFonts w:ascii="Calibri" w:hAnsi="Calibri" w:cs="Calibri"/>
          <w:b/>
          <w:bCs/>
          <w:sz w:val="22"/>
          <w:szCs w:val="22"/>
        </w:rPr>
      </w:pPr>
      <w:r w:rsidRPr="00A80A5D">
        <w:rPr>
          <w:rFonts w:ascii="Calibri" w:hAnsi="Calibri" w:cs="Calibri"/>
          <w:sz w:val="22"/>
          <w:szCs w:val="22"/>
        </w:rPr>
        <w:t>6.1.</w:t>
      </w:r>
      <w:r w:rsidR="00597A77" w:rsidRPr="00A80A5D">
        <w:rPr>
          <w:rFonts w:ascii="Calibri" w:hAnsi="Calibri" w:cs="Calibri"/>
          <w:sz w:val="22"/>
          <w:szCs w:val="22"/>
        </w:rPr>
        <w:t>1</w:t>
      </w:r>
      <w:r w:rsidRPr="00A80A5D">
        <w:rPr>
          <w:rFonts w:ascii="Calibri" w:hAnsi="Calibri" w:cs="Calibri"/>
          <w:sz w:val="22"/>
          <w:szCs w:val="22"/>
        </w:rPr>
        <w:t xml:space="preserve">.2. </w:t>
      </w:r>
      <w:r w:rsidR="0018695B" w:rsidRPr="00A80A5D">
        <w:rPr>
          <w:rFonts w:ascii="Calibri" w:hAnsi="Calibri" w:cs="Calibri"/>
          <w:b/>
          <w:bCs/>
          <w:sz w:val="22"/>
          <w:szCs w:val="22"/>
        </w:rPr>
        <w:t xml:space="preserve">Pasiūlymų ekspertiniam įvertinimui </w:t>
      </w:r>
      <w:r w:rsidR="00706445" w:rsidRPr="00A80A5D">
        <w:rPr>
          <w:rFonts w:ascii="Calibri" w:hAnsi="Calibri" w:cs="Calibri"/>
          <w:b/>
          <w:bCs/>
          <w:sz w:val="22"/>
          <w:szCs w:val="22"/>
        </w:rPr>
        <w:t xml:space="preserve">su </w:t>
      </w:r>
      <w:r w:rsidR="00D716BF" w:rsidRPr="00A80A5D">
        <w:rPr>
          <w:rFonts w:ascii="Calibri" w:hAnsi="Calibri" w:cs="Calibri"/>
          <w:b/>
          <w:bCs/>
          <w:sz w:val="22"/>
          <w:szCs w:val="22"/>
        </w:rPr>
        <w:t xml:space="preserve">pasiūlymo formas A dalimi </w:t>
      </w:r>
      <w:r w:rsidR="0018695B" w:rsidRPr="00A80A5D">
        <w:rPr>
          <w:rFonts w:ascii="Calibri" w:hAnsi="Calibri" w:cs="Calibri"/>
          <w:b/>
          <w:bCs/>
          <w:sz w:val="22"/>
          <w:szCs w:val="22"/>
        </w:rPr>
        <w:t xml:space="preserve">turi </w:t>
      </w:r>
      <w:r w:rsidR="00D67A02" w:rsidRPr="00A80A5D">
        <w:rPr>
          <w:rFonts w:ascii="Calibri" w:hAnsi="Calibri" w:cs="Calibri"/>
          <w:b/>
          <w:bCs/>
          <w:sz w:val="22"/>
          <w:szCs w:val="22"/>
        </w:rPr>
        <w:t xml:space="preserve">būti </w:t>
      </w:r>
      <w:r w:rsidR="0018695B" w:rsidRPr="00A80A5D">
        <w:rPr>
          <w:rFonts w:ascii="Calibri" w:hAnsi="Calibri" w:cs="Calibri"/>
          <w:b/>
          <w:bCs/>
          <w:sz w:val="22"/>
          <w:szCs w:val="22"/>
        </w:rPr>
        <w:t>pateikt</w:t>
      </w:r>
      <w:r w:rsidR="00D67A02" w:rsidRPr="00A80A5D">
        <w:rPr>
          <w:rFonts w:ascii="Calibri" w:hAnsi="Calibri" w:cs="Calibri"/>
          <w:b/>
          <w:bCs/>
          <w:sz w:val="22"/>
          <w:szCs w:val="22"/>
        </w:rPr>
        <w:t>a</w:t>
      </w:r>
      <w:r w:rsidR="0018695B" w:rsidRPr="00A80A5D">
        <w:rPr>
          <w:rFonts w:ascii="Calibri" w:hAnsi="Calibri" w:cs="Calibri"/>
          <w:b/>
          <w:bCs/>
          <w:sz w:val="22"/>
          <w:szCs w:val="22"/>
        </w:rPr>
        <w:t>:</w:t>
      </w:r>
    </w:p>
    <w:p w14:paraId="27DBE742" w14:textId="31FABCB9" w:rsidR="002A0D22" w:rsidRPr="00A80A5D" w:rsidRDefault="0059275B" w:rsidP="6197FFB9">
      <w:pPr>
        <w:spacing w:after="0" w:line="240" w:lineRule="auto"/>
        <w:ind w:firstLine="567"/>
        <w:jc w:val="both"/>
        <w:rPr>
          <w:rFonts w:ascii="Calibri" w:eastAsia="Arial Unicode MS" w:hAnsi="Calibri" w:cs="Calibri"/>
          <w:sz w:val="22"/>
          <w:szCs w:val="22"/>
        </w:rPr>
      </w:pPr>
      <w:r w:rsidRPr="00A80A5D">
        <w:rPr>
          <w:rFonts w:ascii="Calibri" w:eastAsia="Arial Unicode MS" w:hAnsi="Calibri" w:cs="Calibri"/>
          <w:sz w:val="22"/>
          <w:szCs w:val="22"/>
          <w:bdr w:val="nil"/>
        </w:rPr>
        <w:t>6.1.1.2.1.</w:t>
      </w:r>
      <w:r w:rsidRPr="00A80A5D">
        <w:rPr>
          <w:rFonts w:ascii="Calibri" w:eastAsia="Arial Unicode MS" w:hAnsi="Calibri" w:cs="Calibri"/>
          <w:b/>
          <w:bCs/>
          <w:sz w:val="22"/>
          <w:szCs w:val="22"/>
          <w:bdr w:val="nil"/>
        </w:rPr>
        <w:t xml:space="preserve"> </w:t>
      </w:r>
      <w:r w:rsidR="0086704B" w:rsidRPr="00A80A5D">
        <w:rPr>
          <w:rFonts w:ascii="Calibri" w:eastAsia="Arial Unicode MS" w:hAnsi="Calibri" w:cs="Calibri"/>
          <w:b/>
          <w:bCs/>
          <w:sz w:val="22"/>
          <w:szCs w:val="22"/>
          <w:bdr w:val="nil"/>
        </w:rPr>
        <w:t xml:space="preserve">atlikta </w:t>
      </w:r>
      <w:r w:rsidR="001475E6" w:rsidRPr="00A80A5D">
        <w:rPr>
          <w:rFonts w:ascii="Calibri" w:eastAsia="Arial Unicode MS" w:hAnsi="Calibri" w:cs="Calibri"/>
          <w:b/>
          <w:bCs/>
          <w:sz w:val="22"/>
          <w:szCs w:val="22"/>
          <w:bdr w:val="nil"/>
        </w:rPr>
        <w:t>kū</w:t>
      </w:r>
      <w:r w:rsidRPr="00A80A5D">
        <w:rPr>
          <w:rFonts w:ascii="Calibri" w:eastAsia="Arial Unicode MS" w:hAnsi="Calibri" w:cs="Calibri"/>
          <w:b/>
          <w:bCs/>
          <w:sz w:val="22"/>
          <w:szCs w:val="22"/>
          <w:bdr w:val="nil"/>
        </w:rPr>
        <w:t xml:space="preserve">rybinė </w:t>
      </w:r>
      <w:r w:rsidR="0086704B" w:rsidRPr="00A80A5D">
        <w:rPr>
          <w:rFonts w:ascii="Calibri" w:eastAsia="Arial Unicode MS" w:hAnsi="Calibri" w:cs="Calibri"/>
          <w:b/>
          <w:bCs/>
          <w:sz w:val="22"/>
          <w:szCs w:val="22"/>
          <w:bdr w:val="nil"/>
        </w:rPr>
        <w:t>užduotis</w:t>
      </w:r>
      <w:r w:rsidR="0086704B" w:rsidRPr="00A80A5D">
        <w:rPr>
          <w:rFonts w:ascii="Calibri" w:eastAsia="Arial Unicode MS" w:hAnsi="Calibri" w:cs="Calibri"/>
          <w:sz w:val="22"/>
          <w:szCs w:val="22"/>
          <w:bdr w:val="nil"/>
        </w:rPr>
        <w:t xml:space="preserve"> (</w:t>
      </w:r>
      <w:r w:rsidR="00B65049" w:rsidRPr="00A80A5D" w:rsidDel="00A030D5">
        <w:rPr>
          <w:rFonts w:ascii="Calibri" w:eastAsia="Arial Unicode MS" w:hAnsi="Calibri" w:cs="Calibri"/>
          <w:sz w:val="22"/>
          <w:szCs w:val="22"/>
        </w:rPr>
        <w:t>specialiai pirkimui parengt</w:t>
      </w:r>
      <w:r w:rsidR="522D2CC3" w:rsidRPr="00A80A5D">
        <w:rPr>
          <w:rFonts w:ascii="Calibri" w:eastAsia="Arial Unicode MS" w:hAnsi="Calibri" w:cs="Calibri"/>
          <w:sz w:val="22"/>
          <w:szCs w:val="22"/>
        </w:rPr>
        <w:t>o</w:t>
      </w:r>
      <w:r w:rsidR="00A030D5" w:rsidRPr="00A80A5D">
        <w:rPr>
          <w:rFonts w:ascii="Calibri" w:eastAsia="Arial Unicode MS" w:hAnsi="Calibri" w:cs="Calibri"/>
          <w:sz w:val="22"/>
          <w:szCs w:val="22"/>
        </w:rPr>
        <w:t>s</w:t>
      </w:r>
      <w:r w:rsidR="00387ED3" w:rsidRPr="00A80A5D">
        <w:rPr>
          <w:rFonts w:ascii="Calibri" w:eastAsia="Arial Unicode MS" w:hAnsi="Calibri" w:cs="Calibri"/>
          <w:sz w:val="22"/>
          <w:szCs w:val="22"/>
        </w:rPr>
        <w:t xml:space="preserve"> 2 (dvi)</w:t>
      </w:r>
      <w:r w:rsidR="00B65049" w:rsidRPr="00A80A5D" w:rsidDel="00387ED3">
        <w:rPr>
          <w:rFonts w:ascii="Calibri" w:eastAsia="Arial Unicode MS" w:hAnsi="Calibri" w:cs="Calibri"/>
          <w:sz w:val="22"/>
          <w:szCs w:val="22"/>
        </w:rPr>
        <w:t xml:space="preserve"> publikacij</w:t>
      </w:r>
      <w:r w:rsidR="08C36AB6" w:rsidRPr="00A80A5D">
        <w:rPr>
          <w:rFonts w:ascii="Calibri" w:eastAsia="Arial Unicode MS" w:hAnsi="Calibri" w:cs="Calibri"/>
          <w:sz w:val="22"/>
          <w:szCs w:val="22"/>
        </w:rPr>
        <w:t>o</w:t>
      </w:r>
      <w:r w:rsidR="00387ED3" w:rsidRPr="00A80A5D">
        <w:rPr>
          <w:rFonts w:ascii="Calibri" w:eastAsia="Arial Unicode MS" w:hAnsi="Calibri" w:cs="Calibri"/>
          <w:sz w:val="22"/>
          <w:szCs w:val="22"/>
        </w:rPr>
        <w:t>s</w:t>
      </w:r>
      <w:r w:rsidR="00B5526A" w:rsidRPr="00A80A5D">
        <w:rPr>
          <w:rFonts w:ascii="Calibri" w:eastAsia="Arial Unicode MS" w:hAnsi="Calibri" w:cs="Calibri"/>
          <w:sz w:val="22"/>
          <w:szCs w:val="22"/>
        </w:rPr>
        <w:t>: vien</w:t>
      </w:r>
      <w:r w:rsidR="47B91CD2" w:rsidRPr="00A80A5D">
        <w:rPr>
          <w:rFonts w:ascii="Calibri" w:eastAsia="Arial Unicode MS" w:hAnsi="Calibri" w:cs="Calibri"/>
          <w:sz w:val="22"/>
          <w:szCs w:val="22"/>
        </w:rPr>
        <w:t>a</w:t>
      </w:r>
      <w:r w:rsidR="00B5526A" w:rsidRPr="00A80A5D">
        <w:rPr>
          <w:rFonts w:ascii="Calibri" w:eastAsia="Arial Unicode MS" w:hAnsi="Calibri" w:cs="Calibri"/>
          <w:sz w:val="22"/>
          <w:szCs w:val="22"/>
        </w:rPr>
        <w:t xml:space="preserve"> pu</w:t>
      </w:r>
      <w:r w:rsidR="73B77E49" w:rsidRPr="00A80A5D">
        <w:rPr>
          <w:rFonts w:ascii="Calibri" w:eastAsia="Arial Unicode MS" w:hAnsi="Calibri" w:cs="Calibri"/>
          <w:sz w:val="22"/>
          <w:szCs w:val="22"/>
        </w:rPr>
        <w:t>b</w:t>
      </w:r>
      <w:r w:rsidR="00B5526A" w:rsidRPr="00A80A5D">
        <w:rPr>
          <w:rFonts w:ascii="Calibri" w:eastAsia="Arial Unicode MS" w:hAnsi="Calibri" w:cs="Calibri"/>
          <w:sz w:val="22"/>
          <w:szCs w:val="22"/>
        </w:rPr>
        <w:t>likacij</w:t>
      </w:r>
      <w:r w:rsidR="0067E263" w:rsidRPr="00A80A5D">
        <w:rPr>
          <w:rFonts w:ascii="Calibri" w:eastAsia="Arial Unicode MS" w:hAnsi="Calibri" w:cs="Calibri"/>
          <w:sz w:val="22"/>
          <w:szCs w:val="22"/>
        </w:rPr>
        <w:t>a</w:t>
      </w:r>
      <w:r w:rsidR="6821D35B" w:rsidRPr="00A80A5D">
        <w:rPr>
          <w:rFonts w:ascii="Calibri" w:eastAsia="Arial Unicode MS" w:hAnsi="Calibri" w:cs="Calibri"/>
          <w:sz w:val="22"/>
          <w:szCs w:val="22"/>
        </w:rPr>
        <w:t xml:space="preserve"> </w:t>
      </w:r>
      <w:r w:rsidR="00785B1C" w:rsidRPr="00A80A5D">
        <w:rPr>
          <w:rFonts w:ascii="Calibri" w:eastAsia="Arial Unicode MS" w:hAnsi="Calibri" w:cs="Calibri"/>
          <w:sz w:val="22"/>
          <w:szCs w:val="22"/>
          <w:bdr w:val="nil"/>
        </w:rPr>
        <w:t>vienam</w:t>
      </w:r>
      <w:r w:rsidR="00A80A5D">
        <w:rPr>
          <w:rFonts w:ascii="Calibri" w:eastAsia="Arial Unicode MS" w:hAnsi="Calibri" w:cs="Calibri"/>
          <w:sz w:val="22"/>
          <w:szCs w:val="22"/>
          <w:bdr w:val="nil"/>
        </w:rPr>
        <w:t xml:space="preserve"> </w:t>
      </w:r>
      <w:r w:rsidR="00785B1C" w:rsidRPr="00A80A5D">
        <w:rPr>
          <w:rFonts w:ascii="Calibri" w:eastAsia="Arial Unicode MS" w:hAnsi="Calibri" w:cs="Calibri"/>
          <w:sz w:val="22"/>
          <w:szCs w:val="22"/>
          <w:bdr w:val="nil"/>
        </w:rPr>
        <w:t xml:space="preserve">iš </w:t>
      </w:r>
      <w:r w:rsidR="004510B3" w:rsidRPr="00A80A5D">
        <w:rPr>
          <w:rFonts w:ascii="Calibri" w:eastAsia="Arial Unicode MS" w:hAnsi="Calibri" w:cs="Calibri"/>
          <w:sz w:val="22"/>
          <w:szCs w:val="22"/>
          <w:bdr w:val="nil"/>
        </w:rPr>
        <w:t>kanalų:</w:t>
      </w:r>
      <w:r w:rsidR="2CC95559" w:rsidRPr="00A80A5D">
        <w:rPr>
          <w:rFonts w:ascii="Calibri" w:eastAsia="Arial Unicode MS" w:hAnsi="Calibri" w:cs="Calibri"/>
          <w:sz w:val="22"/>
          <w:szCs w:val="22"/>
        </w:rPr>
        <w:t xml:space="preserve"> </w:t>
      </w:r>
      <w:r w:rsidR="004510B3" w:rsidRPr="00A80A5D">
        <w:rPr>
          <w:rFonts w:ascii="Calibri" w:eastAsia="Arial Unicode MS" w:hAnsi="Calibri" w:cs="Calibri"/>
          <w:sz w:val="22"/>
          <w:szCs w:val="22"/>
          <w:bdr w:val="nil"/>
        </w:rPr>
        <w:t>nacionalin</w:t>
      </w:r>
      <w:r w:rsidR="008F2D6C" w:rsidRPr="00A80A5D">
        <w:rPr>
          <w:rFonts w:ascii="Calibri" w:eastAsia="Arial Unicode MS" w:hAnsi="Calibri" w:cs="Calibri"/>
          <w:sz w:val="22"/>
          <w:szCs w:val="22"/>
          <w:bdr w:val="nil"/>
        </w:rPr>
        <w:t xml:space="preserve">ei </w:t>
      </w:r>
      <w:r w:rsidR="17BCAB15" w:rsidRPr="00A80A5D">
        <w:rPr>
          <w:rFonts w:ascii="Calibri" w:eastAsia="Arial Unicode MS" w:hAnsi="Calibri" w:cs="Calibri"/>
          <w:sz w:val="22"/>
          <w:szCs w:val="22"/>
        </w:rPr>
        <w:t>ar</w:t>
      </w:r>
      <w:r w:rsidR="008F2D6C" w:rsidRPr="00A80A5D">
        <w:rPr>
          <w:rFonts w:ascii="Calibri" w:eastAsia="Arial Unicode MS" w:hAnsi="Calibri" w:cs="Calibri"/>
          <w:sz w:val="22"/>
          <w:szCs w:val="22"/>
          <w:bdr w:val="nil"/>
        </w:rPr>
        <w:t xml:space="preserve"> regioninei žiniasklaidai</w:t>
      </w:r>
      <w:r w:rsidR="00B5526A" w:rsidRPr="00A80A5D">
        <w:rPr>
          <w:rFonts w:ascii="Calibri" w:eastAsia="Arial Unicode MS" w:hAnsi="Calibri" w:cs="Calibri"/>
          <w:sz w:val="22"/>
          <w:szCs w:val="22"/>
        </w:rPr>
        <w:t xml:space="preserve"> ir </w:t>
      </w:r>
      <w:r w:rsidR="22A59FE8" w:rsidRPr="00A80A5D">
        <w:rPr>
          <w:rFonts w:ascii="Calibri" w:eastAsia="Arial Unicode MS" w:hAnsi="Calibri" w:cs="Calibri"/>
          <w:sz w:val="22"/>
          <w:szCs w:val="22"/>
        </w:rPr>
        <w:t>viena</w:t>
      </w:r>
      <w:r w:rsidR="00B5526A" w:rsidRPr="00A80A5D">
        <w:rPr>
          <w:rFonts w:ascii="Calibri" w:eastAsia="Arial Unicode MS" w:hAnsi="Calibri" w:cs="Calibri"/>
          <w:sz w:val="22"/>
          <w:szCs w:val="22"/>
        </w:rPr>
        <w:t xml:space="preserve"> publikacij</w:t>
      </w:r>
      <w:r w:rsidR="58F1DDD3" w:rsidRPr="00A80A5D">
        <w:rPr>
          <w:rFonts w:ascii="Calibri" w:eastAsia="Arial Unicode MS" w:hAnsi="Calibri" w:cs="Calibri"/>
          <w:sz w:val="22"/>
          <w:szCs w:val="22"/>
        </w:rPr>
        <w:t>a</w:t>
      </w:r>
      <w:r w:rsidR="008F2D6C" w:rsidRPr="00A80A5D">
        <w:rPr>
          <w:rFonts w:ascii="Calibri" w:eastAsia="Arial Unicode MS" w:hAnsi="Calibri" w:cs="Calibri"/>
          <w:sz w:val="22"/>
          <w:szCs w:val="22"/>
          <w:bdr w:val="nil"/>
        </w:rPr>
        <w:t xml:space="preserve"> </w:t>
      </w:r>
      <w:r w:rsidR="004202DA" w:rsidRPr="00A80A5D">
        <w:rPr>
          <w:rFonts w:ascii="Calibri" w:eastAsia="Arial Unicode MS" w:hAnsi="Calibri" w:cs="Calibri"/>
          <w:sz w:val="22"/>
          <w:szCs w:val="22"/>
          <w:bdr w:val="nil"/>
        </w:rPr>
        <w:t>verslo auditorijai skirtoje žiniasklaidoje</w:t>
      </w:r>
      <w:r w:rsidR="002A0D22" w:rsidRPr="00A80A5D">
        <w:rPr>
          <w:rFonts w:ascii="Calibri" w:eastAsia="Arial Unicode MS" w:hAnsi="Calibri" w:cs="Calibri"/>
          <w:sz w:val="22"/>
          <w:szCs w:val="22"/>
          <w:bdr w:val="nil"/>
        </w:rPr>
        <w:t>)</w:t>
      </w:r>
      <w:r w:rsidR="009B2F47" w:rsidRPr="00A80A5D">
        <w:rPr>
          <w:rFonts w:ascii="Calibri" w:eastAsia="Arial Unicode MS" w:hAnsi="Calibri" w:cs="Calibri"/>
          <w:sz w:val="22"/>
          <w:szCs w:val="22"/>
          <w:bdr w:val="nil"/>
        </w:rPr>
        <w:t>,</w:t>
      </w:r>
      <w:r w:rsidR="006832D3" w:rsidRPr="00A80A5D">
        <w:rPr>
          <w:rFonts w:ascii="Calibri" w:eastAsia="Arial Unicode MS" w:hAnsi="Calibri" w:cs="Calibri"/>
          <w:sz w:val="22"/>
          <w:szCs w:val="22"/>
          <w:bdr w:val="nil"/>
        </w:rPr>
        <w:t xml:space="preserve"> </w:t>
      </w:r>
      <w:r w:rsidR="006832D3" w:rsidRPr="00A80A5D" w:rsidDel="001818A3">
        <w:rPr>
          <w:rFonts w:ascii="Calibri" w:eastAsia="Arial Unicode MS" w:hAnsi="Calibri" w:cs="Calibri"/>
          <w:sz w:val="22"/>
          <w:szCs w:val="22"/>
        </w:rPr>
        <w:t>parengt</w:t>
      </w:r>
      <w:r w:rsidR="4727CB9E" w:rsidRPr="00A80A5D">
        <w:rPr>
          <w:rFonts w:ascii="Calibri" w:eastAsia="Arial Unicode MS" w:hAnsi="Calibri" w:cs="Calibri"/>
          <w:sz w:val="22"/>
          <w:szCs w:val="22"/>
        </w:rPr>
        <w:t>a</w:t>
      </w:r>
      <w:r w:rsidR="006832D3" w:rsidRPr="00A80A5D">
        <w:rPr>
          <w:rFonts w:ascii="Calibri" w:eastAsia="Arial Unicode MS" w:hAnsi="Calibri" w:cs="Calibri"/>
          <w:sz w:val="22"/>
          <w:szCs w:val="22"/>
          <w:bdr w:val="nil"/>
        </w:rPr>
        <w:t xml:space="preserve"> pagal </w:t>
      </w:r>
      <w:r w:rsidR="006832D3" w:rsidRPr="00A80A5D">
        <w:rPr>
          <w:rFonts w:ascii="Calibri" w:eastAsia="Arial Unicode MS" w:hAnsi="Calibri" w:cs="Calibri"/>
          <w:i/>
          <w:iCs/>
          <w:color w:val="00B050"/>
          <w:sz w:val="22"/>
          <w:szCs w:val="22"/>
          <w:bdr w:val="nil"/>
        </w:rPr>
        <w:t>specialiųjų pirkimo sąlygų 6 priede „Pasiūlymų vertinimo kriterijai ir sąlygos“</w:t>
      </w:r>
      <w:r w:rsidR="006832D3" w:rsidRPr="00A80A5D">
        <w:rPr>
          <w:rFonts w:ascii="Calibri" w:eastAsia="Arial Unicode MS" w:hAnsi="Calibri" w:cs="Calibri"/>
          <w:sz w:val="22"/>
          <w:szCs w:val="22"/>
        </w:rPr>
        <w:t xml:space="preserve">  nurodytus reikalavimus</w:t>
      </w:r>
      <w:r w:rsidR="003D3D0B" w:rsidRPr="00A80A5D">
        <w:rPr>
          <w:rFonts w:ascii="Calibri" w:eastAsia="Arial Unicode MS" w:hAnsi="Calibri" w:cs="Calibri"/>
          <w:sz w:val="22"/>
          <w:szCs w:val="22"/>
        </w:rPr>
        <w:t>;</w:t>
      </w:r>
    </w:p>
    <w:p w14:paraId="7B1F570A" w14:textId="7FD326B0" w:rsidR="0086704B" w:rsidRPr="00A80A5D" w:rsidRDefault="002A0D22" w:rsidP="0086704B">
      <w:pPr>
        <w:spacing w:after="0" w:line="240" w:lineRule="auto"/>
        <w:ind w:firstLine="567"/>
        <w:jc w:val="both"/>
        <w:rPr>
          <w:rFonts w:ascii="Calibri" w:eastAsia="Arial Unicode MS" w:hAnsi="Calibri" w:cs="Calibri"/>
          <w:sz w:val="22"/>
          <w:szCs w:val="22"/>
          <w:bdr w:val="nil"/>
        </w:rPr>
      </w:pPr>
      <w:r w:rsidRPr="00A80A5D">
        <w:rPr>
          <w:rFonts w:ascii="Calibri" w:eastAsia="Arial Unicode MS" w:hAnsi="Calibri" w:cs="Calibri"/>
          <w:sz w:val="22"/>
          <w:szCs w:val="22"/>
          <w:bdr w:val="nil"/>
        </w:rPr>
        <w:t>6.1.1.2.2.</w:t>
      </w:r>
      <w:r w:rsidR="00B603B1" w:rsidRPr="00A80A5D">
        <w:rPr>
          <w:rFonts w:ascii="Calibri" w:eastAsia="Arial Unicode MS" w:hAnsi="Calibri" w:cs="Calibri"/>
          <w:b/>
          <w:bCs/>
          <w:sz w:val="22"/>
          <w:szCs w:val="22"/>
          <w:bdr w:val="nil"/>
        </w:rPr>
        <w:t xml:space="preserve"> </w:t>
      </w:r>
      <w:r w:rsidR="00F3307F" w:rsidRPr="00A80A5D">
        <w:rPr>
          <w:rFonts w:ascii="Calibri" w:eastAsia="Arial Unicode MS" w:hAnsi="Calibri" w:cs="Calibri"/>
          <w:b/>
          <w:bCs/>
          <w:sz w:val="22"/>
          <w:szCs w:val="22"/>
          <w:bdr w:val="nil"/>
        </w:rPr>
        <w:t>visuomenės informavimo kampanijos (teikiamų paslaugų) organizavimo, valdymo ir kokybės užtikrinimo mechanizmo aprašymas</w:t>
      </w:r>
      <w:r w:rsidR="005D3E10" w:rsidRPr="00A80A5D">
        <w:rPr>
          <w:rFonts w:ascii="Calibri" w:eastAsia="Arial Unicode MS" w:hAnsi="Calibri" w:cs="Calibri"/>
          <w:b/>
          <w:bCs/>
          <w:sz w:val="22"/>
          <w:szCs w:val="22"/>
          <w:bdr w:val="nil"/>
        </w:rPr>
        <w:t xml:space="preserve"> </w:t>
      </w:r>
      <w:r w:rsidR="005D3E10" w:rsidRPr="00A80A5D">
        <w:rPr>
          <w:rFonts w:ascii="Calibri" w:hAnsi="Calibri" w:cs="Calibri"/>
          <w:color w:val="000000"/>
          <w:sz w:val="22"/>
          <w:szCs w:val="22"/>
        </w:rPr>
        <w:t>(paslaugų teikimo organizavimo</w:t>
      </w:r>
      <w:r w:rsidR="00A50AF4" w:rsidRPr="00A80A5D">
        <w:rPr>
          <w:rFonts w:ascii="Calibri" w:hAnsi="Calibri" w:cs="Calibri"/>
          <w:color w:val="000000" w:themeColor="text1"/>
          <w:sz w:val="22"/>
          <w:szCs w:val="22"/>
        </w:rPr>
        <w:t>,</w:t>
      </w:r>
      <w:r w:rsidR="005D3E10" w:rsidRPr="00A80A5D">
        <w:rPr>
          <w:rFonts w:ascii="Calibri" w:hAnsi="Calibri" w:cs="Calibri"/>
          <w:color w:val="000000"/>
          <w:sz w:val="22"/>
          <w:szCs w:val="22"/>
        </w:rPr>
        <w:t xml:space="preserve"> valdymo</w:t>
      </w:r>
      <w:r w:rsidR="12F04618" w:rsidRPr="00A80A5D">
        <w:rPr>
          <w:rFonts w:ascii="Calibri" w:hAnsi="Calibri" w:cs="Calibri"/>
          <w:color w:val="000000" w:themeColor="text1"/>
          <w:sz w:val="22"/>
          <w:szCs w:val="22"/>
        </w:rPr>
        <w:t xml:space="preserve"> </w:t>
      </w:r>
      <w:r w:rsidR="005D3E10" w:rsidRPr="00A80A5D">
        <w:rPr>
          <w:rFonts w:ascii="Calibri" w:hAnsi="Calibri" w:cs="Calibri"/>
          <w:color w:val="000000"/>
          <w:sz w:val="22"/>
          <w:szCs w:val="22"/>
        </w:rPr>
        <w:t>kokybės užtikrinimo, siūlomų specialistų funkcijų ir atsakomybių, rizikų identifikavimo ir valdymo aprašymas)</w:t>
      </w:r>
      <w:r w:rsidR="001818A3" w:rsidRPr="00A80A5D">
        <w:rPr>
          <w:rFonts w:ascii="Calibri" w:eastAsia="Arial Unicode MS" w:hAnsi="Calibri" w:cs="Calibri"/>
          <w:sz w:val="22"/>
          <w:szCs w:val="22"/>
          <w:bdr w:val="nil"/>
        </w:rPr>
        <w:t xml:space="preserve">, parengtas pagal </w:t>
      </w:r>
      <w:r w:rsidR="001818A3" w:rsidRPr="00A80A5D">
        <w:rPr>
          <w:rFonts w:ascii="Calibri" w:eastAsia="Arial Unicode MS" w:hAnsi="Calibri" w:cs="Calibri"/>
          <w:i/>
          <w:iCs/>
          <w:color w:val="00B050"/>
          <w:sz w:val="22"/>
          <w:szCs w:val="22"/>
          <w:bdr w:val="nil"/>
        </w:rPr>
        <w:t>specialiųjų pirkimo sąlygų 6 priede „Pasiūlymų vertinimo kriterijai ir sąlygos“</w:t>
      </w:r>
      <w:r w:rsidR="001818A3" w:rsidRPr="00A80A5D">
        <w:rPr>
          <w:rFonts w:ascii="Calibri" w:eastAsia="Arial Unicode MS" w:hAnsi="Calibri" w:cs="Calibri"/>
          <w:sz w:val="22"/>
          <w:szCs w:val="22"/>
          <w:bdr w:val="nil"/>
        </w:rPr>
        <w:t xml:space="preserve">  nurodytus reikalavimus;</w:t>
      </w:r>
    </w:p>
    <w:p w14:paraId="48661B5C" w14:textId="43068A70" w:rsidR="37140ECA" w:rsidRPr="00A80A5D" w:rsidRDefault="37140ECA" w:rsidP="00A80A5D">
      <w:pPr>
        <w:spacing w:after="0" w:line="240" w:lineRule="auto"/>
        <w:ind w:firstLine="567"/>
        <w:jc w:val="both"/>
        <w:rPr>
          <w:rFonts w:ascii="Calibri" w:hAnsi="Calibri" w:cs="Calibri"/>
          <w:sz w:val="22"/>
          <w:szCs w:val="22"/>
        </w:rPr>
      </w:pPr>
      <w:r w:rsidRPr="00A80A5D">
        <w:rPr>
          <w:rFonts w:ascii="Calibri" w:hAnsi="Calibri" w:cs="Calibri"/>
          <w:sz w:val="22"/>
          <w:szCs w:val="22"/>
        </w:rPr>
        <w:t xml:space="preserve">CVP IS pasiūlymo lango „Vokas 1“ </w:t>
      </w:r>
      <w:r w:rsidRPr="00A80A5D">
        <w:rPr>
          <w:rFonts w:ascii="Calibri" w:hAnsi="Calibri" w:cs="Calibri"/>
          <w:b/>
          <w:bCs/>
          <w:sz w:val="22"/>
          <w:szCs w:val="22"/>
        </w:rPr>
        <w:t xml:space="preserve">„Tinkamumo kriterijai“ </w:t>
      </w:r>
      <w:r w:rsidRPr="00A80A5D">
        <w:rPr>
          <w:rFonts w:ascii="Calibri" w:hAnsi="Calibri" w:cs="Calibri"/>
          <w:sz w:val="22"/>
          <w:szCs w:val="22"/>
        </w:rPr>
        <w:t>skiltyje eilutėje „Prisegti dokumentai“ pateikiama:</w:t>
      </w:r>
    </w:p>
    <w:p w14:paraId="14E8966F" w14:textId="6D5E746E" w:rsidR="00597A77" w:rsidRPr="00A80A5D" w:rsidRDefault="0086704B" w:rsidP="000A41C0">
      <w:pPr>
        <w:pStyle w:val="ListParagraph"/>
        <w:spacing w:after="0" w:line="20" w:lineRule="atLeast"/>
        <w:ind w:left="567"/>
        <w:jc w:val="both"/>
        <w:rPr>
          <w:rFonts w:ascii="Calibri" w:hAnsi="Calibri" w:cs="Calibri"/>
          <w:bCs/>
          <w:iCs/>
          <w:sz w:val="22"/>
          <w:szCs w:val="22"/>
        </w:rPr>
      </w:pPr>
      <w:r w:rsidRPr="00A80A5D">
        <w:rPr>
          <w:rFonts w:ascii="Calibri" w:hAnsi="Calibri" w:cs="Calibri"/>
          <w:sz w:val="22"/>
          <w:szCs w:val="22"/>
        </w:rPr>
        <w:t>6.1.</w:t>
      </w:r>
      <w:r w:rsidR="00597A77" w:rsidRPr="00A80A5D">
        <w:rPr>
          <w:rFonts w:ascii="Calibri" w:hAnsi="Calibri" w:cs="Calibri"/>
          <w:sz w:val="22"/>
          <w:szCs w:val="22"/>
        </w:rPr>
        <w:t>1</w:t>
      </w:r>
      <w:r w:rsidRPr="00A80A5D">
        <w:rPr>
          <w:rFonts w:ascii="Calibri" w:hAnsi="Calibri" w:cs="Calibri"/>
          <w:sz w:val="22"/>
          <w:szCs w:val="22"/>
        </w:rPr>
        <w:t xml:space="preserve">.3. </w:t>
      </w:r>
      <w:r w:rsidR="00906FDA" w:rsidRPr="00A80A5D">
        <w:rPr>
          <w:rFonts w:ascii="Calibri" w:hAnsi="Calibri" w:cs="Calibri"/>
          <w:b/>
          <w:bCs/>
          <w:sz w:val="22"/>
          <w:szCs w:val="22"/>
        </w:rPr>
        <w:t>užpildytas Europos bendrasis viešųjų pirkimų dokumentas</w:t>
      </w:r>
      <w:r w:rsidR="00906FDA" w:rsidRPr="00A80A5D">
        <w:rPr>
          <w:rFonts w:ascii="Calibri" w:hAnsi="Calibri" w:cs="Calibri"/>
          <w:sz w:val="22"/>
          <w:szCs w:val="22"/>
        </w:rPr>
        <w:t xml:space="preserve"> </w:t>
      </w:r>
      <w:r w:rsidR="00906FDA" w:rsidRPr="00A80A5D">
        <w:rPr>
          <w:rFonts w:ascii="Calibri" w:hAnsi="Calibri" w:cs="Calibri"/>
          <w:color w:val="00B050"/>
          <w:sz w:val="22"/>
          <w:szCs w:val="22"/>
        </w:rPr>
        <w:t>(</w:t>
      </w:r>
      <w:r w:rsidR="00906FDA" w:rsidRPr="00A80A5D">
        <w:rPr>
          <w:rFonts w:ascii="Calibri" w:hAnsi="Calibri" w:cs="Calibri"/>
          <w:i/>
          <w:iCs/>
          <w:color w:val="00B050"/>
          <w:sz w:val="22"/>
          <w:szCs w:val="22"/>
        </w:rPr>
        <w:t>specialiųjų pirkimo sąlygų 4 priedas „EBVPD“</w:t>
      </w:r>
      <w:r w:rsidR="00906FDA" w:rsidRPr="00A80A5D">
        <w:rPr>
          <w:rFonts w:ascii="Calibri" w:hAnsi="Calibri" w:cs="Calibri"/>
          <w:color w:val="00B050"/>
          <w:sz w:val="22"/>
          <w:szCs w:val="22"/>
        </w:rPr>
        <w:t>)</w:t>
      </w:r>
      <w:r w:rsidR="00906FDA" w:rsidRPr="00A80A5D">
        <w:rPr>
          <w:rFonts w:ascii="Calibri" w:hAnsi="Calibri" w:cs="Calibri"/>
          <w:color w:val="2F5496" w:themeColor="accent1" w:themeShade="BF"/>
          <w:sz w:val="22"/>
          <w:szCs w:val="22"/>
        </w:rPr>
        <w:t xml:space="preserve">. </w:t>
      </w:r>
      <w:r w:rsidR="00906FDA" w:rsidRPr="00A80A5D">
        <w:rPr>
          <w:rFonts w:ascii="Calibri" w:hAnsi="Calibri" w:cs="Calibri"/>
          <w:sz w:val="22"/>
          <w:szCs w:val="22"/>
        </w:rPr>
        <w:t>Pasirašydamas pasiūlymą, tiekėjas patvirtina ir EBVPD tikrumą</w:t>
      </w:r>
      <w:r w:rsidR="002B2D62" w:rsidRPr="00A80A5D">
        <w:rPr>
          <w:rFonts w:ascii="Calibri" w:hAnsi="Calibri" w:cs="Calibri"/>
          <w:sz w:val="22"/>
          <w:szCs w:val="22"/>
        </w:rPr>
        <w:t xml:space="preserve">. </w:t>
      </w:r>
      <w:r w:rsidR="00B77D57" w:rsidRPr="00A80A5D">
        <w:rPr>
          <w:rFonts w:ascii="Calibri" w:hAnsi="Calibri" w:cs="Calibri"/>
          <w:sz w:val="22"/>
          <w:szCs w:val="22"/>
        </w:rPr>
        <w:t xml:space="preserve">Atskirą EBVPD pildo </w:t>
      </w:r>
      <w:r w:rsidR="00B77D57" w:rsidRPr="00A80A5D">
        <w:rPr>
          <w:rFonts w:ascii="Calibri" w:hAnsi="Calibri" w:cs="Calibri"/>
          <w:bCs/>
          <w:iCs/>
          <w:sz w:val="22"/>
          <w:szCs w:val="22"/>
        </w:rPr>
        <w:t>tiekėjas; kiekvienas tiekėjų grupės narys (jeigu pasiūlymą teikia tiekėjų grupė); kiekvienas ūkio subjektas (išskyrus kvazisubtiekėjus), jeigu tiekėjas remiasi jo pajėgumais pagal VPĮ 49 straipsnį</w:t>
      </w:r>
      <w:r w:rsidR="000A41C0" w:rsidRPr="00A80A5D">
        <w:rPr>
          <w:rFonts w:ascii="Calibri" w:hAnsi="Calibri" w:cs="Calibri"/>
          <w:bCs/>
          <w:iCs/>
          <w:sz w:val="22"/>
          <w:szCs w:val="22"/>
        </w:rPr>
        <w:t>;</w:t>
      </w:r>
    </w:p>
    <w:p w14:paraId="4DDF3863" w14:textId="546F8D4A" w:rsidR="0086704B" w:rsidRPr="00A80A5D" w:rsidRDefault="0086704B" w:rsidP="0086704B">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597A77" w:rsidRPr="00A80A5D">
        <w:rPr>
          <w:rFonts w:ascii="Calibri" w:hAnsi="Calibri" w:cs="Calibri"/>
          <w:sz w:val="22"/>
          <w:szCs w:val="22"/>
        </w:rPr>
        <w:t>1</w:t>
      </w:r>
      <w:r w:rsidRPr="00A80A5D">
        <w:rPr>
          <w:rFonts w:ascii="Calibri" w:hAnsi="Calibri" w:cs="Calibri"/>
          <w:sz w:val="22"/>
          <w:szCs w:val="22"/>
        </w:rPr>
        <w:t xml:space="preserve">.4. </w:t>
      </w:r>
      <w:r w:rsidRPr="00A80A5D">
        <w:rPr>
          <w:rFonts w:ascii="Calibri" w:hAnsi="Calibri" w:cs="Calibri"/>
          <w:b/>
          <w:bCs/>
          <w:sz w:val="22"/>
          <w:szCs w:val="22"/>
        </w:rPr>
        <w:t>jungtinės veiklos sutarties kopija</w:t>
      </w:r>
      <w:r w:rsidRPr="00A80A5D">
        <w:rPr>
          <w:rFonts w:ascii="Calibri" w:hAnsi="Calibri" w:cs="Calibri"/>
          <w:sz w:val="22"/>
          <w:szCs w:val="22"/>
        </w:rPr>
        <w:t xml:space="preserve"> (jeigu pirkime dalyvauja ūkio subjektų grupė jungtinės veiklos sutarties pagrindu);</w:t>
      </w:r>
    </w:p>
    <w:p w14:paraId="0783197E" w14:textId="59EFF277" w:rsidR="0086704B" w:rsidRPr="00A80A5D" w:rsidRDefault="0086704B" w:rsidP="0086704B">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597A77" w:rsidRPr="00A80A5D">
        <w:rPr>
          <w:rFonts w:ascii="Calibri" w:hAnsi="Calibri" w:cs="Calibri"/>
          <w:sz w:val="22"/>
          <w:szCs w:val="22"/>
        </w:rPr>
        <w:t>1</w:t>
      </w:r>
      <w:r w:rsidRPr="00A80A5D">
        <w:rPr>
          <w:rFonts w:ascii="Calibri" w:hAnsi="Calibri" w:cs="Calibri"/>
          <w:sz w:val="22"/>
          <w:szCs w:val="22"/>
        </w:rPr>
        <w:t xml:space="preserve">.5. </w:t>
      </w:r>
      <w:r w:rsidRPr="00A80A5D">
        <w:rPr>
          <w:rFonts w:ascii="Calibri" w:hAnsi="Calibri" w:cs="Calibri"/>
          <w:b/>
          <w:bCs/>
          <w:sz w:val="22"/>
          <w:szCs w:val="22"/>
        </w:rPr>
        <w:t>įgaliojimas ar kitas dokumentas</w:t>
      </w:r>
      <w:r w:rsidRPr="00A80A5D">
        <w:rPr>
          <w:rFonts w:ascii="Calibri" w:hAnsi="Calibri" w:cs="Calibri"/>
          <w:sz w:val="22"/>
          <w:szCs w:val="22"/>
        </w:rPr>
        <w:t>, patvirtinantis, kad asmuo, kuris pateikė ir pasirašė</w:t>
      </w:r>
      <w:bookmarkStart w:id="27" w:name="_Hlk193833913"/>
      <w:r w:rsidRPr="00A80A5D">
        <w:rPr>
          <w:rFonts w:ascii="Calibri" w:hAnsi="Calibri" w:cs="Calibri"/>
          <w:sz w:val="22"/>
          <w:szCs w:val="22"/>
        </w:rPr>
        <w:t xml:space="preserve"> </w:t>
      </w:r>
      <w:bookmarkEnd w:id="27"/>
      <w:r w:rsidRPr="00A80A5D">
        <w:rPr>
          <w:rFonts w:ascii="Calibri" w:hAnsi="Calibri" w:cs="Calibri"/>
          <w:sz w:val="22"/>
          <w:szCs w:val="22"/>
        </w:rPr>
        <w:t>pasiūlymą (jei jis ne tiekėjo vadovas), turėjo teisę jį pateikti ir pasirašyti;</w:t>
      </w:r>
    </w:p>
    <w:p w14:paraId="7A1461CF" w14:textId="62802945" w:rsidR="0086704B" w:rsidRPr="00A80A5D" w:rsidRDefault="0086704B" w:rsidP="0837217D">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3C5790" w:rsidRPr="00A80A5D">
        <w:rPr>
          <w:rFonts w:ascii="Calibri" w:hAnsi="Calibri" w:cs="Calibri"/>
          <w:sz w:val="22"/>
          <w:szCs w:val="22"/>
        </w:rPr>
        <w:t>1</w:t>
      </w:r>
      <w:r w:rsidRPr="00A80A5D">
        <w:rPr>
          <w:rFonts w:ascii="Calibri" w:hAnsi="Calibri" w:cs="Calibri"/>
          <w:sz w:val="22"/>
          <w:szCs w:val="22"/>
        </w:rPr>
        <w:t>.</w:t>
      </w:r>
      <w:r w:rsidR="1776C20A" w:rsidRPr="00A80A5D">
        <w:rPr>
          <w:rFonts w:ascii="Calibri" w:hAnsi="Calibri" w:cs="Calibri"/>
          <w:sz w:val="22"/>
          <w:szCs w:val="22"/>
        </w:rPr>
        <w:t>6</w:t>
      </w:r>
      <w:r w:rsidRPr="00A80A5D">
        <w:rPr>
          <w:rFonts w:ascii="Calibri" w:hAnsi="Calibri" w:cs="Calibri"/>
          <w:sz w:val="22"/>
          <w:szCs w:val="22"/>
        </w:rPr>
        <w:t xml:space="preserve">. jei tiekėjas pasitelkia ūkio subjektus, kurių pajėgumais remiasi, – </w:t>
      </w:r>
      <w:r w:rsidRPr="00A80A5D">
        <w:rPr>
          <w:rFonts w:ascii="Calibri" w:hAnsi="Calibri" w:cs="Calibri"/>
          <w:b/>
          <w:bCs/>
          <w:sz w:val="22"/>
          <w:szCs w:val="22"/>
        </w:rPr>
        <w:t>įrodymai</w:t>
      </w:r>
      <w:r w:rsidRPr="00A80A5D">
        <w:rPr>
          <w:rFonts w:ascii="Calibri" w:hAnsi="Calibri" w:cs="Calibri"/>
          <w:sz w:val="22"/>
          <w:szCs w:val="22"/>
        </w:rPr>
        <w:t>, kad šie ištekliai bus prieinami per visą sutartinių įsipareigojimų vykdymo laikotarpį;</w:t>
      </w:r>
    </w:p>
    <w:p w14:paraId="1D247FE7" w14:textId="77777777" w:rsidR="00213BB9" w:rsidRDefault="0086704B" w:rsidP="00213BB9">
      <w:pPr>
        <w:pStyle w:val="Body2"/>
        <w:tabs>
          <w:tab w:val="left" w:pos="993"/>
        </w:tabs>
        <w:ind w:firstLine="630"/>
        <w:rPr>
          <w:rFonts w:ascii="Calibri" w:hAnsi="Calibri" w:cs="Calibri"/>
          <w:sz w:val="22"/>
          <w:szCs w:val="22"/>
          <w:lang w:val="lt-LT"/>
        </w:rPr>
      </w:pPr>
      <w:r w:rsidRPr="00A80A5D">
        <w:rPr>
          <w:rFonts w:ascii="Calibri" w:hAnsi="Calibri" w:cs="Calibri"/>
          <w:sz w:val="22"/>
          <w:szCs w:val="22"/>
          <w:lang w:val="lt-LT"/>
        </w:rPr>
        <w:t>6.1.</w:t>
      </w:r>
      <w:r w:rsidR="003C5790" w:rsidRPr="00A80A5D">
        <w:rPr>
          <w:rFonts w:ascii="Calibri" w:hAnsi="Calibri" w:cs="Calibri"/>
          <w:sz w:val="22"/>
          <w:szCs w:val="22"/>
          <w:lang w:val="lt-LT"/>
        </w:rPr>
        <w:t>1</w:t>
      </w:r>
      <w:r w:rsidRPr="00A80A5D">
        <w:rPr>
          <w:rFonts w:ascii="Calibri" w:hAnsi="Calibri" w:cs="Calibri"/>
          <w:sz w:val="22"/>
          <w:szCs w:val="22"/>
          <w:lang w:val="lt-LT"/>
        </w:rPr>
        <w:t>.</w:t>
      </w:r>
      <w:r w:rsidR="73D38332" w:rsidRPr="00A80A5D">
        <w:rPr>
          <w:rFonts w:ascii="Calibri" w:hAnsi="Calibri" w:cs="Calibri"/>
          <w:sz w:val="22"/>
          <w:szCs w:val="22"/>
          <w:lang w:val="lt-LT"/>
        </w:rPr>
        <w:t>7</w:t>
      </w:r>
      <w:r w:rsidRPr="00A80A5D">
        <w:rPr>
          <w:rFonts w:ascii="Calibri" w:hAnsi="Calibri" w:cs="Calibri"/>
          <w:sz w:val="22"/>
          <w:szCs w:val="22"/>
          <w:lang w:val="lt-LT"/>
        </w:rPr>
        <w:t xml:space="preserve">. jei tiekėjas pasitelkia subtiekėjus įskaitant ir kvazisubtiekėjus, subtiekėjo pasirašyta </w:t>
      </w:r>
      <w:r w:rsidRPr="00A80A5D">
        <w:rPr>
          <w:rFonts w:ascii="Calibri" w:hAnsi="Calibri" w:cs="Calibri"/>
          <w:b/>
          <w:bCs/>
          <w:sz w:val="22"/>
          <w:szCs w:val="22"/>
          <w:lang w:val="lt-LT"/>
        </w:rPr>
        <w:t>deklaracija</w:t>
      </w:r>
      <w:r w:rsidRPr="00A80A5D">
        <w:rPr>
          <w:rFonts w:ascii="Calibri" w:hAnsi="Calibri" w:cs="Calibri"/>
          <w:sz w:val="22"/>
          <w:szCs w:val="22"/>
          <w:lang w:val="lt-LT"/>
        </w:rPr>
        <w:t xml:space="preserve"> ar kitas dokumentas, patvirtinantis jo sutikimą būti subtiekėju pirkime;</w:t>
      </w:r>
      <w:r w:rsidR="000750D2" w:rsidRPr="00A80A5D">
        <w:rPr>
          <w:rFonts w:ascii="Calibri" w:hAnsi="Calibri" w:cs="Calibri"/>
          <w:sz w:val="22"/>
          <w:szCs w:val="22"/>
          <w:lang w:val="lt-LT"/>
        </w:rPr>
        <w:t xml:space="preserve"> </w:t>
      </w:r>
    </w:p>
    <w:p w14:paraId="7AF94279" w14:textId="4B9B4851" w:rsidR="0086704B" w:rsidRPr="00213BB9" w:rsidRDefault="00213BB9" w:rsidP="00213BB9">
      <w:pPr>
        <w:pStyle w:val="Body2"/>
        <w:tabs>
          <w:tab w:val="left" w:pos="993"/>
        </w:tabs>
        <w:ind w:firstLine="630"/>
        <w:rPr>
          <w:rFonts w:ascii="Calibri" w:hAnsi="Calibri" w:cs="Calibri"/>
          <w:sz w:val="22"/>
          <w:szCs w:val="22"/>
          <w:lang w:val="lt-LT"/>
        </w:rPr>
      </w:pPr>
      <w:r w:rsidRPr="006F1249">
        <w:rPr>
          <w:rFonts w:ascii="Calibri" w:hAnsi="Calibri" w:cs="Calibri"/>
          <w:sz w:val="22"/>
          <w:szCs w:val="22"/>
          <w:lang w:val="lt-LT"/>
        </w:rPr>
        <w:t xml:space="preserve">6.1.1.8. </w:t>
      </w:r>
      <w:r w:rsidR="00E44FE5" w:rsidRPr="006F1249">
        <w:rPr>
          <w:rFonts w:ascii="Calibri" w:hAnsi="Calibri" w:cs="Calibri"/>
          <w:sz w:val="22"/>
          <w:szCs w:val="22"/>
          <w:lang w:val="lt-LT"/>
        </w:rPr>
        <w:t>J</w:t>
      </w:r>
      <w:r w:rsidR="00C55835" w:rsidRPr="006F1249">
        <w:rPr>
          <w:rFonts w:ascii="Calibri" w:eastAsia="Times New Roman" w:hAnsi="Calibri" w:cs="Calibri"/>
          <w:sz w:val="22"/>
          <w:szCs w:val="22"/>
          <w:lang w:val="lt-LT"/>
        </w:rPr>
        <w:t>eigu tiekėjas ketina pasitelkti subtiekėjus</w:t>
      </w:r>
      <w:r w:rsidRPr="006F1249">
        <w:rPr>
          <w:rFonts w:ascii="Calibri" w:eastAsia="Times New Roman" w:hAnsi="Calibri" w:cs="Calibri"/>
          <w:sz w:val="22"/>
          <w:szCs w:val="22"/>
          <w:lang w:val="lt-LT"/>
        </w:rPr>
        <w:t xml:space="preserve"> (t</w:t>
      </w:r>
      <w:r w:rsidR="00C55835" w:rsidRPr="006F1249">
        <w:rPr>
          <w:rFonts w:ascii="Calibri" w:eastAsia="Times New Roman" w:hAnsi="Calibri" w:cs="Calibri"/>
          <w:sz w:val="22"/>
          <w:szCs w:val="22"/>
          <w:lang w:val="lt-LT"/>
        </w:rPr>
        <w:t>re</w:t>
      </w:r>
      <w:r w:rsidRPr="006F1249">
        <w:rPr>
          <w:rFonts w:ascii="Calibri" w:eastAsia="Times New Roman" w:hAnsi="Calibri" w:cs="Calibri"/>
          <w:sz w:val="22"/>
          <w:szCs w:val="22"/>
          <w:lang w:val="lt-LT"/>
        </w:rPr>
        <w:t>čiuosius</w:t>
      </w:r>
      <w:r w:rsidR="00C55835" w:rsidRPr="006F1249">
        <w:rPr>
          <w:rFonts w:ascii="Calibri" w:eastAsia="Times New Roman" w:hAnsi="Calibri" w:cs="Calibri"/>
          <w:sz w:val="22"/>
          <w:szCs w:val="22"/>
          <w:lang w:val="lt-LT"/>
        </w:rPr>
        <w:t xml:space="preserve"> asmen</w:t>
      </w:r>
      <w:r w:rsidRPr="006F1249">
        <w:rPr>
          <w:rFonts w:ascii="Calibri" w:eastAsia="Times New Roman" w:hAnsi="Calibri" w:cs="Calibri"/>
          <w:sz w:val="22"/>
          <w:szCs w:val="22"/>
          <w:lang w:val="lt-LT"/>
        </w:rPr>
        <w:t>is</w:t>
      </w:r>
      <w:r w:rsidR="00C55835" w:rsidRPr="006F1249">
        <w:rPr>
          <w:rFonts w:ascii="Calibri" w:eastAsia="Times New Roman" w:hAnsi="Calibri" w:cs="Calibri"/>
          <w:sz w:val="22"/>
          <w:szCs w:val="22"/>
          <w:lang w:val="lt-LT"/>
        </w:rPr>
        <w:t>, kurie vykdo sutartines tiekėjo prievoles, tačiau tiekėjas nesiremia jų pajėgumais, kad atitiktų konkurso sąlygose nustatytus kvalifikacijos reikalavimus</w:t>
      </w:r>
      <w:r w:rsidRPr="006F1249">
        <w:rPr>
          <w:rFonts w:ascii="Calibri" w:eastAsia="Times New Roman" w:hAnsi="Calibri" w:cs="Calibri"/>
          <w:sz w:val="22"/>
          <w:szCs w:val="22"/>
          <w:lang w:val="lt-LT"/>
        </w:rPr>
        <w:t>: t</w:t>
      </w:r>
      <w:r w:rsidR="00C55835" w:rsidRPr="006F1249">
        <w:rPr>
          <w:rFonts w:ascii="Calibri" w:eastAsia="Times New Roman" w:hAnsi="Calibri" w:cs="Calibri"/>
          <w:sz w:val="22"/>
          <w:szCs w:val="22"/>
          <w:lang w:val="lt-LT"/>
        </w:rPr>
        <w:t>okiais laikomi interneto portalai, socialiniai tinklai, nacionalinė ir regioninė spauda)</w:t>
      </w:r>
      <w:r w:rsidRPr="006F1249">
        <w:rPr>
          <w:rFonts w:ascii="Calibri" w:eastAsia="Times New Roman" w:hAnsi="Calibri" w:cs="Calibri"/>
          <w:sz w:val="22"/>
          <w:szCs w:val="22"/>
          <w:lang w:val="lt-LT"/>
        </w:rPr>
        <w:t xml:space="preserve">, teikdamas pasiūlymą, tiekėjas turi pareigą įrodyti, kad subtiekėjų pajėgumais jis galės naudotis pirkimo sutarties vykdymo laikotarpiu (teikiant pasiūlymą nurodyti subtiekėjus ir informaciją apie su jais pasirašytas sutartis, ketinimo protokolus ir pan.). Atsižvelgiant į tai, kad </w:t>
      </w:r>
      <w:r w:rsidR="0031039D" w:rsidRPr="006F1249">
        <w:rPr>
          <w:rFonts w:ascii="Calibri" w:eastAsia="Times New Roman" w:hAnsi="Calibri" w:cs="Calibri"/>
          <w:sz w:val="22"/>
          <w:szCs w:val="22"/>
          <w:lang w:val="lt-LT"/>
        </w:rPr>
        <w:t>paslaugos</w:t>
      </w:r>
      <w:r w:rsidRPr="006F1249">
        <w:rPr>
          <w:rFonts w:ascii="Calibri" w:eastAsia="Times New Roman" w:hAnsi="Calibri" w:cs="Calibri"/>
          <w:sz w:val="22"/>
          <w:szCs w:val="22"/>
          <w:lang w:val="lt-LT"/>
        </w:rPr>
        <w:t xml:space="preserve"> socialini</w:t>
      </w:r>
      <w:r w:rsidR="0031039D" w:rsidRPr="006F1249">
        <w:rPr>
          <w:rFonts w:ascii="Calibri" w:eastAsia="Times New Roman" w:hAnsi="Calibri" w:cs="Calibri"/>
          <w:sz w:val="22"/>
          <w:szCs w:val="22"/>
          <w:lang w:val="lt-LT"/>
        </w:rPr>
        <w:t>ame</w:t>
      </w:r>
      <w:r w:rsidRPr="006F1249">
        <w:rPr>
          <w:rFonts w:ascii="Calibri" w:eastAsia="Times New Roman" w:hAnsi="Calibri" w:cs="Calibri"/>
          <w:sz w:val="22"/>
          <w:szCs w:val="22"/>
          <w:lang w:val="lt-LT"/>
        </w:rPr>
        <w:t xml:space="preserve"> tinkl</w:t>
      </w:r>
      <w:r w:rsidR="0031039D" w:rsidRPr="006F1249">
        <w:rPr>
          <w:rFonts w:ascii="Calibri" w:eastAsia="Times New Roman" w:hAnsi="Calibri" w:cs="Calibri"/>
          <w:sz w:val="22"/>
          <w:szCs w:val="22"/>
          <w:lang w:val="lt-LT"/>
        </w:rPr>
        <w:t>e</w:t>
      </w:r>
      <w:r w:rsidRPr="006F1249">
        <w:rPr>
          <w:rFonts w:ascii="Calibri" w:eastAsia="Times New Roman" w:hAnsi="Calibri" w:cs="Calibri"/>
          <w:sz w:val="22"/>
          <w:szCs w:val="22"/>
          <w:lang w:val="lt-LT"/>
        </w:rPr>
        <w:t xml:space="preserve"> „Facebook“ </w:t>
      </w:r>
      <w:r w:rsidR="0031039D" w:rsidRPr="006F1249">
        <w:rPr>
          <w:rFonts w:ascii="Calibri" w:eastAsia="Times New Roman" w:hAnsi="Calibri" w:cs="Calibri"/>
          <w:sz w:val="22"/>
          <w:szCs w:val="22"/>
          <w:lang w:val="lt-LT"/>
        </w:rPr>
        <w:t>teikiamos</w:t>
      </w:r>
      <w:r w:rsidRPr="006F1249">
        <w:rPr>
          <w:rFonts w:ascii="Calibri" w:eastAsia="Times New Roman" w:hAnsi="Calibri" w:cs="Calibri"/>
          <w:sz w:val="22"/>
          <w:szCs w:val="22"/>
          <w:lang w:val="lt-LT"/>
        </w:rPr>
        <w:t xml:space="preserve"> be tiesioginių sutarčių, „Facebook“ bus taikoma išimtis, ir tiekėjams nereikės pateikti papildomo įrodymo (su Facebook </w:t>
      </w:r>
      <w:r w:rsidRPr="006F1249">
        <w:rPr>
          <w:rFonts w:ascii="Calibri" w:eastAsia="Times New Roman" w:hAnsi="Calibri" w:cs="Calibri"/>
          <w:sz w:val="22"/>
          <w:szCs w:val="22"/>
          <w:lang w:val="lt-LT"/>
        </w:rPr>
        <w:lastRenderedPageBreak/>
        <w:t>pasirašytos sutarties, ketinimo protokolo ir pan.), dėl tiekėjo galimybės naudotis šiuo socialiniu tinklu visą sutarties laikotarpį.</w:t>
      </w:r>
    </w:p>
    <w:p w14:paraId="47781AF6" w14:textId="3AD1C30C" w:rsidR="0086704B" w:rsidRPr="00A80A5D" w:rsidRDefault="0086704B" w:rsidP="5361A708">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3C5790" w:rsidRPr="00A80A5D">
        <w:rPr>
          <w:rFonts w:ascii="Calibri" w:hAnsi="Calibri" w:cs="Calibri"/>
          <w:sz w:val="22"/>
          <w:szCs w:val="22"/>
        </w:rPr>
        <w:t>1</w:t>
      </w:r>
      <w:r w:rsidRPr="00A80A5D">
        <w:rPr>
          <w:rFonts w:ascii="Calibri" w:hAnsi="Calibri" w:cs="Calibri"/>
          <w:sz w:val="22"/>
          <w:szCs w:val="22"/>
        </w:rPr>
        <w:t>.</w:t>
      </w:r>
      <w:r w:rsidR="00213BB9">
        <w:rPr>
          <w:rFonts w:ascii="Calibri" w:hAnsi="Calibri" w:cs="Calibri"/>
          <w:sz w:val="22"/>
          <w:szCs w:val="22"/>
        </w:rPr>
        <w:t>9</w:t>
      </w:r>
      <w:r w:rsidRPr="00A80A5D">
        <w:rPr>
          <w:rFonts w:ascii="Calibri" w:hAnsi="Calibri" w:cs="Calibri"/>
          <w:sz w:val="22"/>
          <w:szCs w:val="22"/>
        </w:rPr>
        <w:t xml:space="preserve">. dokumentai – </w:t>
      </w:r>
      <w:r w:rsidRPr="00A80A5D">
        <w:rPr>
          <w:rFonts w:ascii="Calibri" w:hAnsi="Calibri" w:cs="Calibri"/>
          <w:b/>
          <w:bCs/>
          <w:sz w:val="22"/>
          <w:szCs w:val="22"/>
        </w:rPr>
        <w:t>ketinimų protokolai, sutikimai, deklaracijos ar kiti dokumentai</w:t>
      </w:r>
      <w:r w:rsidRPr="00A80A5D">
        <w:rPr>
          <w:rFonts w:ascii="Calibri" w:hAnsi="Calibri" w:cs="Calibri"/>
          <w:sz w:val="22"/>
          <w:szCs w:val="22"/>
        </w:rPr>
        <w:t xml:space="preserve">, patvirtinantys, kad ūkio subjektas, kurio pajėgumais tiekėjas remiasi, atsižvelgdamas į </w:t>
      </w:r>
      <w:r w:rsidRPr="00A80A5D">
        <w:rPr>
          <w:rFonts w:ascii="Calibri" w:hAnsi="Calibri" w:cs="Calibri"/>
          <w:color w:val="00B050"/>
          <w:sz w:val="22"/>
          <w:szCs w:val="22"/>
        </w:rPr>
        <w:t xml:space="preserve">specialiųjų pirkimo sąlygų </w:t>
      </w:r>
      <w:r w:rsidR="00E270E2" w:rsidRPr="00A80A5D">
        <w:rPr>
          <w:rFonts w:ascii="Calibri" w:hAnsi="Calibri" w:cs="Calibri"/>
          <w:color w:val="00B050"/>
          <w:sz w:val="22"/>
          <w:szCs w:val="22"/>
        </w:rPr>
        <w:t>5</w:t>
      </w:r>
      <w:r w:rsidRPr="00A80A5D">
        <w:rPr>
          <w:rFonts w:ascii="Calibri" w:hAnsi="Calibri" w:cs="Calibri"/>
          <w:color w:val="00B050"/>
          <w:sz w:val="22"/>
          <w:szCs w:val="22"/>
        </w:rPr>
        <w:t xml:space="preserve"> priede </w:t>
      </w:r>
      <w:r w:rsidR="00E270E2" w:rsidRPr="00A80A5D">
        <w:rPr>
          <w:rFonts w:ascii="Calibri" w:hAnsi="Calibri" w:cs="Calibri"/>
          <w:color w:val="00B050"/>
          <w:sz w:val="22"/>
          <w:szCs w:val="22"/>
        </w:rPr>
        <w:t xml:space="preserve">„Tiekėjų kvalifikacijos reikalavimai“ </w:t>
      </w:r>
      <w:r w:rsidRPr="00A80A5D">
        <w:rPr>
          <w:rFonts w:ascii="Calibri" w:hAnsi="Calibri" w:cs="Calibri"/>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E26CF" w:rsidRPr="00A80A5D">
        <w:rPr>
          <w:rFonts w:ascii="Calibri" w:hAnsi="Calibri" w:cs="Calibri"/>
          <w:sz w:val="22"/>
          <w:szCs w:val="22"/>
        </w:rPr>
        <w:t xml:space="preserve">. Visi ūkio subjektai nurodomi pasiūlymo formos </w:t>
      </w:r>
      <w:r w:rsidR="007E26CF" w:rsidRPr="00A80A5D">
        <w:rPr>
          <w:rFonts w:ascii="Calibri" w:hAnsi="Calibri" w:cs="Calibri"/>
          <w:i/>
          <w:iCs/>
          <w:color w:val="00B050"/>
          <w:sz w:val="22"/>
          <w:szCs w:val="22"/>
        </w:rPr>
        <w:t>specialiųjų pirkimo sąlygų 7</w:t>
      </w:r>
      <w:r w:rsidR="00B12A62" w:rsidRPr="00A80A5D">
        <w:rPr>
          <w:rFonts w:ascii="Calibri" w:hAnsi="Calibri" w:cs="Calibri"/>
          <w:i/>
          <w:iCs/>
          <w:color w:val="00B050"/>
          <w:sz w:val="22"/>
          <w:szCs w:val="22"/>
        </w:rPr>
        <w:t>.1</w:t>
      </w:r>
      <w:r w:rsidR="007E26CF" w:rsidRPr="00A80A5D">
        <w:rPr>
          <w:rFonts w:ascii="Calibri" w:hAnsi="Calibri" w:cs="Calibri"/>
          <w:i/>
          <w:iCs/>
          <w:color w:val="00B050"/>
          <w:sz w:val="22"/>
          <w:szCs w:val="22"/>
          <w:shd w:val="clear" w:color="auto" w:fill="FFFFFF"/>
        </w:rPr>
        <w:t xml:space="preserve"> </w:t>
      </w:r>
      <w:r w:rsidR="007E26CF" w:rsidRPr="00A80A5D">
        <w:rPr>
          <w:rFonts w:ascii="Calibri" w:hAnsi="Calibri" w:cs="Calibri"/>
          <w:i/>
          <w:iCs/>
          <w:color w:val="00B050"/>
          <w:sz w:val="22"/>
          <w:szCs w:val="22"/>
        </w:rPr>
        <w:t xml:space="preserve">priedo „Pasiūlymo </w:t>
      </w:r>
      <w:r w:rsidR="00B12A62" w:rsidRPr="00A80A5D">
        <w:rPr>
          <w:rFonts w:ascii="Calibri" w:hAnsi="Calibri" w:cs="Calibri"/>
          <w:i/>
          <w:iCs/>
          <w:color w:val="00B050"/>
          <w:sz w:val="22"/>
          <w:szCs w:val="22"/>
        </w:rPr>
        <w:t xml:space="preserve">A </w:t>
      </w:r>
      <w:r w:rsidR="007E26CF" w:rsidRPr="00A80A5D">
        <w:rPr>
          <w:rFonts w:ascii="Calibri" w:hAnsi="Calibri" w:cs="Calibri"/>
          <w:i/>
          <w:iCs/>
          <w:color w:val="00B050"/>
          <w:sz w:val="22"/>
          <w:szCs w:val="22"/>
        </w:rPr>
        <w:t>forma“</w:t>
      </w:r>
      <w:r w:rsidR="007E26CF" w:rsidRPr="00A80A5D">
        <w:rPr>
          <w:rFonts w:ascii="Calibri" w:hAnsi="Calibri" w:cs="Calibri"/>
          <w:color w:val="7030A0"/>
          <w:sz w:val="22"/>
          <w:szCs w:val="22"/>
        </w:rPr>
        <w:t xml:space="preserve"> </w:t>
      </w:r>
      <w:r w:rsidR="007E26CF" w:rsidRPr="00A80A5D">
        <w:rPr>
          <w:rFonts w:ascii="Calibri" w:hAnsi="Calibri" w:cs="Calibri"/>
          <w:sz w:val="22"/>
          <w:szCs w:val="22"/>
        </w:rPr>
        <w:t>atitinkamuose papunkčiuose</w:t>
      </w:r>
      <w:r w:rsidRPr="00A80A5D">
        <w:rPr>
          <w:rFonts w:ascii="Calibri" w:hAnsi="Calibri" w:cs="Calibri"/>
          <w:sz w:val="22"/>
          <w:szCs w:val="22"/>
        </w:rPr>
        <w:t>;</w:t>
      </w:r>
      <w:r w:rsidRPr="00A80A5D">
        <w:rPr>
          <w:rFonts w:ascii="Calibri" w:hAnsi="Calibri" w:cs="Calibri"/>
          <w:i/>
          <w:iCs/>
          <w:color w:val="FF0000"/>
          <w:sz w:val="22"/>
          <w:szCs w:val="22"/>
        </w:rPr>
        <w:t xml:space="preserve"> </w:t>
      </w:r>
    </w:p>
    <w:p w14:paraId="777233DC" w14:textId="5AF77EA1" w:rsidR="008913BD" w:rsidRPr="00A80A5D" w:rsidRDefault="0086704B" w:rsidP="008913BD">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8A0F91" w:rsidRPr="00A80A5D">
        <w:rPr>
          <w:rFonts w:ascii="Calibri" w:hAnsi="Calibri" w:cs="Calibri"/>
          <w:sz w:val="22"/>
          <w:szCs w:val="22"/>
        </w:rPr>
        <w:t>1</w:t>
      </w:r>
      <w:r w:rsidRPr="00A80A5D">
        <w:rPr>
          <w:rFonts w:ascii="Calibri" w:hAnsi="Calibri" w:cs="Calibri"/>
          <w:sz w:val="22"/>
          <w:szCs w:val="22"/>
        </w:rPr>
        <w:t>.</w:t>
      </w:r>
      <w:r w:rsidR="00213BB9">
        <w:rPr>
          <w:rFonts w:ascii="Calibri" w:hAnsi="Calibri" w:cs="Calibri"/>
          <w:sz w:val="22"/>
          <w:szCs w:val="22"/>
        </w:rPr>
        <w:t>10</w:t>
      </w:r>
      <w:r w:rsidRPr="00A80A5D">
        <w:rPr>
          <w:rFonts w:ascii="Calibri" w:hAnsi="Calibri" w:cs="Calibri"/>
          <w:sz w:val="22"/>
          <w:szCs w:val="22"/>
        </w:rPr>
        <w:t xml:space="preserve">.  </w:t>
      </w:r>
      <w:r w:rsidR="00D478E0" w:rsidRPr="00A80A5D">
        <w:rPr>
          <w:rFonts w:ascii="Calibri" w:hAnsi="Calibri" w:cs="Calibri"/>
          <w:color w:val="00B050"/>
          <w:sz w:val="22"/>
          <w:szCs w:val="22"/>
        </w:rPr>
        <w:t>Specialiųjų pirkimo sąlygų 5 priede „Tiekėjų kvalifikacijos reikalavimai“</w:t>
      </w:r>
      <w:r w:rsidR="00D478E0" w:rsidRPr="00A80A5D">
        <w:rPr>
          <w:rFonts w:ascii="Calibri" w:hAnsi="Calibri" w:cs="Calibri"/>
          <w:sz w:val="22"/>
          <w:szCs w:val="22"/>
        </w:rPr>
        <w:t xml:space="preserve"> nurodyti kartu su pasiūlymu reikalaujami pateikti dokumentai</w:t>
      </w:r>
      <w:r w:rsidRPr="00A80A5D">
        <w:rPr>
          <w:rFonts w:ascii="Calibri" w:hAnsi="Calibri" w:cs="Calibri"/>
          <w:sz w:val="22"/>
          <w:szCs w:val="22"/>
        </w:rPr>
        <w:t xml:space="preserve">; </w:t>
      </w:r>
    </w:p>
    <w:p w14:paraId="5FB3E21B" w14:textId="37B640C0" w:rsidR="008A0F91" w:rsidRPr="00A80A5D" w:rsidRDefault="0086704B" w:rsidP="0086704B">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8A0F91" w:rsidRPr="00A80A5D">
        <w:rPr>
          <w:rFonts w:ascii="Calibri" w:hAnsi="Calibri" w:cs="Calibri"/>
          <w:sz w:val="22"/>
          <w:szCs w:val="22"/>
        </w:rPr>
        <w:t>1</w:t>
      </w:r>
      <w:r w:rsidRPr="00A80A5D">
        <w:rPr>
          <w:rFonts w:ascii="Calibri" w:hAnsi="Calibri" w:cs="Calibri"/>
          <w:sz w:val="22"/>
          <w:szCs w:val="22"/>
        </w:rPr>
        <w:t>.</w:t>
      </w:r>
      <w:r w:rsidR="00213BB9">
        <w:rPr>
          <w:rFonts w:ascii="Calibri" w:hAnsi="Calibri" w:cs="Calibri"/>
          <w:sz w:val="22"/>
          <w:szCs w:val="22"/>
        </w:rPr>
        <w:t>11</w:t>
      </w:r>
      <w:r w:rsidRPr="00A80A5D">
        <w:rPr>
          <w:rFonts w:ascii="Calibri" w:hAnsi="Calibri" w:cs="Calibri"/>
          <w:sz w:val="22"/>
          <w:szCs w:val="22"/>
        </w:rPr>
        <w:t xml:space="preserve">. </w:t>
      </w:r>
      <w:r w:rsidR="008A0F91" w:rsidRPr="00A80A5D">
        <w:rPr>
          <w:rFonts w:ascii="Calibri" w:hAnsi="Calibri" w:cs="Calibri"/>
          <w:sz w:val="22"/>
          <w:szCs w:val="22"/>
        </w:rPr>
        <w:t xml:space="preserve">užpildyta ir pasirašyta </w:t>
      </w:r>
      <w:r w:rsidR="008A0F91" w:rsidRPr="00A80A5D">
        <w:rPr>
          <w:rFonts w:ascii="Calibri" w:hAnsi="Calibri" w:cs="Calibri"/>
          <w:b/>
          <w:bCs/>
          <w:sz w:val="22"/>
          <w:szCs w:val="22"/>
        </w:rPr>
        <w:t>deklaracija dėl (ne)atitikties Reglamento nuostatoms</w:t>
      </w:r>
      <w:r w:rsidR="008A0F91" w:rsidRPr="00A80A5D">
        <w:rPr>
          <w:rFonts w:ascii="Calibri" w:hAnsi="Calibri" w:cs="Calibri"/>
          <w:sz w:val="22"/>
          <w:szCs w:val="22"/>
        </w:rPr>
        <w:t xml:space="preserve"> (</w:t>
      </w:r>
      <w:r w:rsidR="008A0F91" w:rsidRPr="00A80A5D">
        <w:rPr>
          <w:rFonts w:ascii="Calibri" w:hAnsi="Calibri" w:cs="Calibri"/>
          <w:color w:val="00B050"/>
          <w:sz w:val="22"/>
          <w:szCs w:val="22"/>
        </w:rPr>
        <w:t>specialiųjų pirkimo sąlygų 11 priedas „Tiekėjo deklaracija dėl atitikties Reglamento nuostatoms juridiniam asmeniui“ ir/ar specialiųjų pirkimo sąlygų 12 priedas „Tiekėjo deklaracija dėl atitikties Reglamento nuostatoms fiziniam asmeniui“</w:t>
      </w:r>
      <w:r w:rsidR="008A0F91" w:rsidRPr="00A80A5D">
        <w:rPr>
          <w:rFonts w:ascii="Calibri" w:hAnsi="Calibri" w:cs="Calibri"/>
          <w:sz w:val="22"/>
          <w:szCs w:val="22"/>
        </w:rPr>
        <w:t>);</w:t>
      </w:r>
    </w:p>
    <w:p w14:paraId="0037E45B" w14:textId="2ECA9CD8" w:rsidR="00ED64AC" w:rsidRPr="00A80A5D" w:rsidRDefault="0086704B" w:rsidP="5361A708">
      <w:pPr>
        <w:spacing w:after="0" w:line="240" w:lineRule="auto"/>
        <w:ind w:firstLine="567"/>
        <w:jc w:val="both"/>
        <w:rPr>
          <w:rFonts w:ascii="Calibri" w:hAnsi="Calibri" w:cs="Calibri"/>
          <w:color w:val="00B050"/>
          <w:sz w:val="22"/>
          <w:szCs w:val="22"/>
        </w:rPr>
      </w:pPr>
      <w:r w:rsidRPr="00A80A5D">
        <w:rPr>
          <w:rFonts w:ascii="Calibri" w:hAnsi="Calibri" w:cs="Calibri"/>
          <w:sz w:val="22"/>
          <w:szCs w:val="22"/>
        </w:rPr>
        <w:t>6.1.</w:t>
      </w:r>
      <w:r w:rsidR="008A0F91" w:rsidRPr="00A80A5D">
        <w:rPr>
          <w:rFonts w:ascii="Calibri" w:hAnsi="Calibri" w:cs="Calibri"/>
          <w:sz w:val="22"/>
          <w:szCs w:val="22"/>
        </w:rPr>
        <w:t>1</w:t>
      </w:r>
      <w:r w:rsidRPr="00A80A5D">
        <w:rPr>
          <w:rFonts w:ascii="Calibri" w:hAnsi="Calibri" w:cs="Calibri"/>
          <w:sz w:val="22"/>
          <w:szCs w:val="22"/>
        </w:rPr>
        <w:t>.1</w:t>
      </w:r>
      <w:r w:rsidR="00213BB9">
        <w:rPr>
          <w:rFonts w:ascii="Calibri" w:hAnsi="Calibri" w:cs="Calibri"/>
          <w:sz w:val="22"/>
          <w:szCs w:val="22"/>
        </w:rPr>
        <w:t>2</w:t>
      </w:r>
      <w:r w:rsidRPr="00A80A5D">
        <w:rPr>
          <w:rFonts w:ascii="Calibri" w:hAnsi="Calibri" w:cs="Calibri"/>
          <w:sz w:val="22"/>
          <w:szCs w:val="22"/>
        </w:rPr>
        <w:t xml:space="preserve">. techninėje specifikacijoje nurodyti dokumentai ir kitokia informacija </w:t>
      </w:r>
      <w:r w:rsidRPr="00A80A5D">
        <w:rPr>
          <w:rFonts w:ascii="Calibri" w:hAnsi="Calibri" w:cs="Calibri"/>
          <w:i/>
          <w:iCs/>
          <w:sz w:val="22"/>
          <w:szCs w:val="22"/>
        </w:rPr>
        <w:t>(jeigu reikalaujama)</w:t>
      </w:r>
      <w:r w:rsidRPr="00A80A5D">
        <w:rPr>
          <w:rFonts w:ascii="Calibri" w:hAnsi="Calibri" w:cs="Calibri"/>
          <w:sz w:val="22"/>
          <w:szCs w:val="22"/>
        </w:rPr>
        <w:t>;</w:t>
      </w:r>
    </w:p>
    <w:p w14:paraId="3D6CA8CD" w14:textId="650B53E8" w:rsidR="00113C5A" w:rsidRPr="00A80A5D" w:rsidRDefault="00ED64AC" w:rsidP="00113C5A">
      <w:pPr>
        <w:spacing w:after="0" w:line="240" w:lineRule="auto"/>
        <w:ind w:firstLine="567"/>
        <w:jc w:val="both"/>
        <w:rPr>
          <w:rFonts w:ascii="Calibri" w:hAnsi="Calibri" w:cs="Calibri"/>
          <w:color w:val="7030A0"/>
          <w:sz w:val="22"/>
          <w:szCs w:val="22"/>
        </w:rPr>
      </w:pPr>
      <w:r w:rsidRPr="00A80A5D">
        <w:rPr>
          <w:rFonts w:ascii="Calibri" w:hAnsi="Calibri" w:cs="Calibri"/>
          <w:sz w:val="22"/>
          <w:szCs w:val="22"/>
        </w:rPr>
        <w:t>6.1.1.1</w:t>
      </w:r>
      <w:r w:rsidR="00213BB9">
        <w:rPr>
          <w:rFonts w:ascii="Calibri" w:hAnsi="Calibri" w:cs="Calibri"/>
          <w:sz w:val="22"/>
          <w:szCs w:val="22"/>
        </w:rPr>
        <w:t>3</w:t>
      </w:r>
      <w:r w:rsidRPr="00A80A5D">
        <w:rPr>
          <w:rFonts w:ascii="Calibri" w:hAnsi="Calibri" w:cs="Calibri"/>
          <w:sz w:val="22"/>
          <w:szCs w:val="22"/>
        </w:rPr>
        <w:t xml:space="preserve">. </w:t>
      </w:r>
      <w:r w:rsidR="00403D13" w:rsidRPr="00A80A5D">
        <w:rPr>
          <w:rFonts w:ascii="Calibri" w:hAnsi="Calibri" w:cs="Calibri"/>
          <w:sz w:val="22"/>
          <w:szCs w:val="22"/>
          <w:lang w:eastAsia="ar-SA"/>
        </w:rPr>
        <w:t>kita pirkimo dokumentuose prašoma informacija ir (ar) dokumentai</w:t>
      </w:r>
      <w:r w:rsidRPr="00A80A5D">
        <w:rPr>
          <w:rFonts w:ascii="Calibri" w:hAnsi="Calibri" w:cs="Calibri"/>
          <w:sz w:val="22"/>
          <w:szCs w:val="22"/>
          <w:lang w:eastAsia="ar-SA"/>
        </w:rPr>
        <w:t>;</w:t>
      </w:r>
    </w:p>
    <w:p w14:paraId="76671239" w14:textId="2F16643E" w:rsidR="00EC5A2C" w:rsidRPr="006A4B97" w:rsidRDefault="00113C5A" w:rsidP="00EC5A2C">
      <w:pPr>
        <w:spacing w:after="0" w:line="240" w:lineRule="auto"/>
        <w:ind w:firstLine="567"/>
        <w:jc w:val="both"/>
        <w:rPr>
          <w:rFonts w:ascii="Calibri" w:hAnsi="Calibri" w:cs="Calibri"/>
          <w:b/>
          <w:bCs/>
          <w:color w:val="7030A0"/>
          <w:sz w:val="22"/>
          <w:szCs w:val="22"/>
        </w:rPr>
      </w:pPr>
      <w:r w:rsidRPr="006A4B97">
        <w:rPr>
          <w:rFonts w:ascii="Calibri" w:hAnsi="Calibri" w:cs="Calibri"/>
          <w:b/>
          <w:bCs/>
          <w:sz w:val="22"/>
          <w:szCs w:val="22"/>
        </w:rPr>
        <w:t>6.1.1.1</w:t>
      </w:r>
      <w:r w:rsidR="00213BB9" w:rsidRPr="006A4B97">
        <w:rPr>
          <w:rFonts w:ascii="Calibri" w:hAnsi="Calibri" w:cs="Calibri"/>
          <w:b/>
          <w:bCs/>
          <w:sz w:val="22"/>
          <w:szCs w:val="22"/>
        </w:rPr>
        <w:t>4</w:t>
      </w:r>
      <w:r w:rsidRPr="006A4B97">
        <w:rPr>
          <w:rFonts w:ascii="Calibri" w:hAnsi="Calibri" w:cs="Calibri"/>
          <w:b/>
          <w:bCs/>
          <w:sz w:val="22"/>
          <w:szCs w:val="22"/>
        </w:rPr>
        <w:t>.</w:t>
      </w:r>
      <w:r w:rsidRPr="006A4B97">
        <w:rPr>
          <w:rFonts w:ascii="Calibri" w:hAnsi="Calibri" w:cs="Calibri"/>
          <w:b/>
          <w:bCs/>
          <w:color w:val="7030A0"/>
          <w:sz w:val="22"/>
          <w:szCs w:val="22"/>
        </w:rPr>
        <w:t xml:space="preserve"> </w:t>
      </w:r>
      <w:r w:rsidR="00403D13" w:rsidRPr="006A4B97">
        <w:rPr>
          <w:rFonts w:ascii="Calibri" w:hAnsi="Calibri" w:cs="Calibri"/>
          <w:b/>
          <w:bCs/>
          <w:sz w:val="22"/>
          <w:szCs w:val="22"/>
        </w:rPr>
        <w:t>perkančiajai organizacijai nustačius ekonomiškai naudingiausią pasiūlymą (galimą pirkimo laimėtoją) ir CVP IS priemonėmis paprašius, CVP IS pranešimu pateikiama (</w:t>
      </w:r>
      <w:r w:rsidR="00403D13" w:rsidRPr="006A4B97">
        <w:rPr>
          <w:rFonts w:ascii="Calibri" w:hAnsi="Calibri" w:cs="Calibri"/>
          <w:b/>
          <w:bCs/>
          <w:sz w:val="22"/>
          <w:szCs w:val="22"/>
          <w:u w:val="single"/>
        </w:rPr>
        <w:t>šių dokumentų nereikalaujama teikti kartu su pasiūlymu</w:t>
      </w:r>
      <w:r w:rsidR="00403D13" w:rsidRPr="006A4B97">
        <w:rPr>
          <w:rFonts w:ascii="Calibri" w:hAnsi="Calibri" w:cs="Calibri"/>
          <w:b/>
          <w:bCs/>
          <w:sz w:val="22"/>
          <w:szCs w:val="22"/>
        </w:rPr>
        <w:t>):</w:t>
      </w:r>
    </w:p>
    <w:p w14:paraId="12327E68" w14:textId="542084E9" w:rsidR="004F705C" w:rsidRPr="00A80A5D" w:rsidRDefault="00EC5A2C" w:rsidP="004F705C">
      <w:pPr>
        <w:spacing w:after="0" w:line="240" w:lineRule="auto"/>
        <w:ind w:firstLine="567"/>
        <w:jc w:val="both"/>
        <w:rPr>
          <w:rFonts w:ascii="Calibri" w:hAnsi="Calibri" w:cs="Calibri"/>
          <w:color w:val="7030A0"/>
          <w:sz w:val="22"/>
          <w:szCs w:val="22"/>
        </w:rPr>
      </w:pPr>
      <w:r w:rsidRPr="00A80A5D">
        <w:rPr>
          <w:rFonts w:ascii="Calibri" w:hAnsi="Calibri" w:cs="Calibri"/>
          <w:sz w:val="22"/>
          <w:szCs w:val="22"/>
        </w:rPr>
        <w:t>6.1.1.1</w:t>
      </w:r>
      <w:r w:rsidR="00213BB9">
        <w:rPr>
          <w:rFonts w:ascii="Calibri" w:hAnsi="Calibri" w:cs="Calibri"/>
          <w:sz w:val="22"/>
          <w:szCs w:val="22"/>
        </w:rPr>
        <w:t>4</w:t>
      </w:r>
      <w:r w:rsidRPr="00A80A5D">
        <w:rPr>
          <w:rFonts w:ascii="Calibri" w:hAnsi="Calibri" w:cs="Calibri"/>
          <w:sz w:val="22"/>
          <w:szCs w:val="22"/>
        </w:rPr>
        <w:t xml:space="preserve">.1. </w:t>
      </w:r>
      <w:r w:rsidR="00403D13" w:rsidRPr="00A80A5D">
        <w:rPr>
          <w:rFonts w:ascii="Calibri" w:hAnsi="Calibri" w:cs="Calibri"/>
          <w:sz w:val="22"/>
          <w:szCs w:val="22"/>
        </w:rPr>
        <w:t xml:space="preserve">tiekėjo (kiekvieno tiekėjų grupės nario) ir ūkio subjekto, jeigu jo pajėgumais tiekėjas remiasi, </w:t>
      </w:r>
      <w:r w:rsidR="00403D13" w:rsidRPr="00A80A5D">
        <w:rPr>
          <w:rFonts w:ascii="Calibri" w:hAnsi="Calibri" w:cs="Calibri"/>
          <w:b/>
          <w:bCs/>
          <w:sz w:val="22"/>
          <w:szCs w:val="22"/>
        </w:rPr>
        <w:t>pašalinimo pagrindų nebuvimą įrodantys aktualūs dokumentai</w:t>
      </w:r>
      <w:r w:rsidR="00403D13" w:rsidRPr="00A80A5D">
        <w:rPr>
          <w:rFonts w:ascii="Calibri" w:hAnsi="Calibri" w:cs="Calibri"/>
          <w:sz w:val="22"/>
          <w:szCs w:val="22"/>
        </w:rPr>
        <w:t xml:space="preserve">, kurie nurodyti </w:t>
      </w:r>
      <w:r w:rsidR="00810B0D" w:rsidRPr="00A80A5D">
        <w:rPr>
          <w:rFonts w:ascii="Calibri" w:hAnsi="Calibri" w:cs="Calibri"/>
          <w:i/>
          <w:iCs/>
          <w:color w:val="00B050"/>
          <w:sz w:val="22"/>
          <w:szCs w:val="22"/>
        </w:rPr>
        <w:t>s</w:t>
      </w:r>
      <w:r w:rsidR="00403D13" w:rsidRPr="00A80A5D">
        <w:rPr>
          <w:rFonts w:ascii="Calibri" w:hAnsi="Calibri" w:cs="Calibri"/>
          <w:i/>
          <w:iCs/>
          <w:color w:val="00B050"/>
          <w:sz w:val="22"/>
          <w:szCs w:val="22"/>
        </w:rPr>
        <w:t>pecialiųjų pirkimo sąlygų 3 priede „Tiekėjų pašalinimo pagrindai“</w:t>
      </w:r>
      <w:r w:rsidR="00403D13" w:rsidRPr="00A80A5D">
        <w:rPr>
          <w:rFonts w:ascii="Calibri" w:hAnsi="Calibri" w:cs="Calibri"/>
          <w:color w:val="00B050"/>
          <w:sz w:val="22"/>
          <w:szCs w:val="22"/>
        </w:rPr>
        <w:t xml:space="preserve"> </w:t>
      </w:r>
      <w:r w:rsidR="00403D13" w:rsidRPr="00A80A5D">
        <w:rPr>
          <w:rFonts w:ascii="Calibri" w:hAnsi="Calibri" w:cs="Calibri"/>
          <w:sz w:val="22"/>
          <w:szCs w:val="22"/>
        </w:rPr>
        <w:t>lentelės skiltyje „Pašalinimo pagrindų nebuvimą įrodantys dokumentai</w:t>
      </w:r>
      <w:r w:rsidR="005B76A7" w:rsidRPr="00A80A5D">
        <w:rPr>
          <w:rFonts w:ascii="Calibri" w:hAnsi="Calibri" w:cs="Calibri"/>
          <w:sz w:val="22"/>
          <w:szCs w:val="22"/>
        </w:rPr>
        <w:t>“;</w:t>
      </w:r>
    </w:p>
    <w:p w14:paraId="272EE439" w14:textId="1E05F94A" w:rsidR="00A71CD5" w:rsidRPr="00A80A5D" w:rsidRDefault="004F705C" w:rsidP="5361A708">
      <w:pPr>
        <w:spacing w:after="0" w:line="240" w:lineRule="auto"/>
        <w:ind w:firstLine="567"/>
        <w:jc w:val="both"/>
        <w:rPr>
          <w:rFonts w:ascii="Calibri" w:hAnsi="Calibri" w:cs="Calibri"/>
          <w:sz w:val="22"/>
          <w:szCs w:val="22"/>
        </w:rPr>
      </w:pPr>
      <w:r w:rsidRPr="00A80A5D">
        <w:rPr>
          <w:rFonts w:ascii="Calibri" w:hAnsi="Calibri" w:cs="Calibri"/>
          <w:sz w:val="22"/>
          <w:szCs w:val="22"/>
        </w:rPr>
        <w:t>6.1.1.1</w:t>
      </w:r>
      <w:r w:rsidR="00213BB9">
        <w:rPr>
          <w:rFonts w:ascii="Calibri" w:hAnsi="Calibri" w:cs="Calibri"/>
          <w:sz w:val="22"/>
          <w:szCs w:val="22"/>
        </w:rPr>
        <w:t>4</w:t>
      </w:r>
      <w:r w:rsidRPr="00A80A5D">
        <w:rPr>
          <w:rFonts w:ascii="Calibri" w:hAnsi="Calibri" w:cs="Calibri"/>
          <w:sz w:val="22"/>
          <w:szCs w:val="22"/>
        </w:rPr>
        <w:t xml:space="preserve">.2. </w:t>
      </w:r>
      <w:r w:rsidR="00403D13" w:rsidRPr="00A80A5D">
        <w:rPr>
          <w:rFonts w:ascii="Calibri" w:hAnsi="Calibri" w:cs="Calibri"/>
          <w:i/>
          <w:iCs/>
          <w:color w:val="00B050"/>
          <w:sz w:val="22"/>
          <w:szCs w:val="22"/>
        </w:rPr>
        <w:t xml:space="preserve">Specialiųjų pirkimo sąlygų </w:t>
      </w:r>
      <w:r w:rsidR="00236FD3" w:rsidRPr="00A80A5D">
        <w:rPr>
          <w:rFonts w:ascii="Calibri" w:hAnsi="Calibri" w:cs="Calibri"/>
          <w:i/>
          <w:iCs/>
          <w:color w:val="00B050"/>
          <w:sz w:val="22"/>
          <w:szCs w:val="22"/>
        </w:rPr>
        <w:t>5</w:t>
      </w:r>
      <w:r w:rsidR="00403D13" w:rsidRPr="00A80A5D">
        <w:rPr>
          <w:rFonts w:ascii="Calibri" w:hAnsi="Calibri" w:cs="Calibri"/>
          <w:i/>
          <w:iCs/>
          <w:color w:val="00B050"/>
          <w:sz w:val="22"/>
          <w:szCs w:val="22"/>
        </w:rPr>
        <w:t xml:space="preserve"> priede „</w:t>
      </w:r>
      <w:r w:rsidR="00476E4D" w:rsidRPr="00A80A5D">
        <w:rPr>
          <w:rFonts w:ascii="Calibri" w:hAnsi="Calibri" w:cs="Calibri"/>
          <w:i/>
          <w:iCs/>
          <w:color w:val="00B050"/>
          <w:sz w:val="22"/>
          <w:szCs w:val="22"/>
        </w:rPr>
        <w:t>Tiekėjų kvalifikacijos reikalavimai</w:t>
      </w:r>
      <w:r w:rsidR="00403D13" w:rsidRPr="00A80A5D">
        <w:rPr>
          <w:rFonts w:ascii="Calibri" w:hAnsi="Calibri" w:cs="Calibri"/>
          <w:i/>
          <w:iCs/>
          <w:color w:val="00B050"/>
          <w:sz w:val="22"/>
          <w:szCs w:val="22"/>
        </w:rPr>
        <w:t>“</w:t>
      </w:r>
      <w:r w:rsidR="00403D13" w:rsidRPr="00A80A5D">
        <w:rPr>
          <w:rFonts w:ascii="Calibri" w:hAnsi="Calibri" w:cs="Calibri"/>
          <w:color w:val="7030A0"/>
          <w:sz w:val="22"/>
          <w:szCs w:val="22"/>
        </w:rPr>
        <w:t xml:space="preserve"> </w:t>
      </w:r>
      <w:r w:rsidR="00403D13" w:rsidRPr="00A80A5D">
        <w:rPr>
          <w:rFonts w:ascii="Calibri" w:hAnsi="Calibri" w:cs="Calibri"/>
          <w:sz w:val="22"/>
          <w:szCs w:val="22"/>
        </w:rPr>
        <w:t xml:space="preserve">nustatytam galimam laimėtojui nurodyti privalomi pateikti tiekėjo ir jo pasitelkiamų subtiekėjų </w:t>
      </w:r>
      <w:r w:rsidR="00403D13" w:rsidRPr="00A80A5D">
        <w:rPr>
          <w:rFonts w:ascii="Calibri" w:hAnsi="Calibri" w:cs="Calibri"/>
          <w:b/>
          <w:bCs/>
          <w:sz w:val="22"/>
          <w:szCs w:val="22"/>
        </w:rPr>
        <w:t>kvalifikaciją pagrindžiantys dokumentai</w:t>
      </w:r>
      <w:r w:rsidR="00403D13" w:rsidRPr="00A80A5D">
        <w:rPr>
          <w:rFonts w:ascii="Calibri" w:hAnsi="Calibri" w:cs="Calibri"/>
          <w:sz w:val="22"/>
          <w:szCs w:val="22"/>
        </w:rPr>
        <w:t>.</w:t>
      </w:r>
    </w:p>
    <w:p w14:paraId="2DE9AAA5" w14:textId="6C6CCF68" w:rsidR="00A71CD5" w:rsidRPr="00A80A5D" w:rsidRDefault="00A71CD5" w:rsidP="00A71CD5">
      <w:pPr>
        <w:spacing w:after="0" w:line="240" w:lineRule="auto"/>
        <w:ind w:firstLine="567"/>
        <w:jc w:val="both"/>
        <w:rPr>
          <w:rFonts w:ascii="Calibri" w:hAnsi="Calibri" w:cs="Calibri"/>
          <w:sz w:val="22"/>
          <w:szCs w:val="22"/>
        </w:rPr>
      </w:pPr>
      <w:r w:rsidRPr="00A80A5D">
        <w:rPr>
          <w:rFonts w:ascii="Calibri" w:hAnsi="Calibri" w:cs="Calibri"/>
          <w:b/>
          <w:sz w:val="22"/>
          <w:szCs w:val="22"/>
        </w:rPr>
        <w:t>6.1.</w:t>
      </w:r>
      <w:r w:rsidR="00903813" w:rsidRPr="00A80A5D">
        <w:rPr>
          <w:rFonts w:ascii="Calibri" w:hAnsi="Calibri" w:cs="Calibri"/>
          <w:b/>
          <w:sz w:val="22"/>
          <w:szCs w:val="22"/>
        </w:rPr>
        <w:t>2</w:t>
      </w:r>
      <w:r w:rsidRPr="00A80A5D">
        <w:rPr>
          <w:rFonts w:ascii="Calibri" w:hAnsi="Calibri" w:cs="Calibri"/>
          <w:b/>
          <w:sz w:val="22"/>
          <w:szCs w:val="22"/>
        </w:rPr>
        <w:t>. Antrąjį voką sudaro CVP IS pasiūlymo lango „Finansinis“ skiltyje prisegti dokumentai ir nurodyta informacija</w:t>
      </w:r>
      <w:r w:rsidR="00634FE3" w:rsidRPr="00A80A5D">
        <w:rPr>
          <w:rFonts w:ascii="Calibri" w:hAnsi="Calibri" w:cs="Calibri"/>
          <w:b/>
          <w:sz w:val="22"/>
          <w:szCs w:val="22"/>
        </w:rPr>
        <w:t>.</w:t>
      </w:r>
      <w:r w:rsidR="00634FE3" w:rsidRPr="00A80A5D">
        <w:rPr>
          <w:rFonts w:ascii="Calibri" w:hAnsi="Calibri" w:cs="Calibri"/>
          <w:sz w:val="22"/>
          <w:szCs w:val="22"/>
        </w:rPr>
        <w:t xml:space="preserve"> CVP IS pasiūlymo lango „Vokas 2“ eilutėje „Prisegti dokumentai“ pateikiama:</w:t>
      </w:r>
    </w:p>
    <w:p w14:paraId="78443E66" w14:textId="78E7A5FF" w:rsidR="00A71CD5" w:rsidRPr="00A80A5D" w:rsidRDefault="00A71CD5" w:rsidP="00A71CD5">
      <w:pPr>
        <w:spacing w:after="0" w:line="240" w:lineRule="auto"/>
        <w:ind w:firstLine="567"/>
        <w:jc w:val="both"/>
        <w:rPr>
          <w:rFonts w:ascii="Calibri" w:hAnsi="Calibri" w:cs="Calibri"/>
          <w:color w:val="00B050"/>
          <w:sz w:val="22"/>
          <w:szCs w:val="22"/>
        </w:rPr>
      </w:pPr>
      <w:r w:rsidRPr="00A80A5D">
        <w:rPr>
          <w:rFonts w:ascii="Calibri" w:hAnsi="Calibri" w:cs="Calibri"/>
          <w:sz w:val="22"/>
          <w:szCs w:val="22"/>
        </w:rPr>
        <w:t>6.1.</w:t>
      </w:r>
      <w:r w:rsidR="00BD177C" w:rsidRPr="00A80A5D">
        <w:rPr>
          <w:rFonts w:ascii="Calibri" w:hAnsi="Calibri" w:cs="Calibri"/>
          <w:sz w:val="22"/>
          <w:szCs w:val="22"/>
        </w:rPr>
        <w:t>2</w:t>
      </w:r>
      <w:r w:rsidRPr="00A80A5D">
        <w:rPr>
          <w:rFonts w:ascii="Calibri" w:hAnsi="Calibri" w:cs="Calibri"/>
          <w:sz w:val="22"/>
          <w:szCs w:val="22"/>
        </w:rPr>
        <w:t>.1.</w:t>
      </w:r>
      <w:r w:rsidRPr="00A80A5D">
        <w:rPr>
          <w:rFonts w:ascii="Calibri" w:hAnsi="Calibri" w:cs="Calibri"/>
          <w:b/>
          <w:bCs/>
          <w:sz w:val="22"/>
          <w:szCs w:val="22"/>
        </w:rPr>
        <w:t xml:space="preserve"> </w:t>
      </w:r>
      <w:r w:rsidRPr="00A80A5D">
        <w:rPr>
          <w:rFonts w:ascii="Calibri" w:hAnsi="Calibri" w:cs="Calibri"/>
          <w:sz w:val="22"/>
          <w:szCs w:val="22"/>
        </w:rPr>
        <w:t xml:space="preserve">užpildyta ir pasirašyta </w:t>
      </w:r>
      <w:r w:rsidRPr="00A80A5D">
        <w:rPr>
          <w:rFonts w:ascii="Calibri" w:hAnsi="Calibri" w:cs="Calibri"/>
          <w:b/>
          <w:bCs/>
          <w:sz w:val="22"/>
          <w:szCs w:val="22"/>
        </w:rPr>
        <w:t>pasiūlymo formos B dalis</w:t>
      </w:r>
      <w:r w:rsidRPr="00A80A5D">
        <w:rPr>
          <w:rFonts w:ascii="Calibri" w:hAnsi="Calibri" w:cs="Calibri"/>
          <w:sz w:val="22"/>
          <w:szCs w:val="22"/>
        </w:rPr>
        <w:t>, kainos pasiūlymui</w:t>
      </w:r>
      <w:r w:rsidRPr="00A80A5D">
        <w:rPr>
          <w:rFonts w:ascii="Calibri" w:hAnsi="Calibri" w:cs="Calibri"/>
          <w:color w:val="000000"/>
          <w:sz w:val="22"/>
          <w:szCs w:val="22"/>
        </w:rPr>
        <w:t xml:space="preserve"> </w:t>
      </w:r>
      <w:r w:rsidRPr="00A80A5D">
        <w:rPr>
          <w:rFonts w:ascii="Calibri" w:hAnsi="Calibri" w:cs="Calibri"/>
          <w:color w:val="00B050"/>
          <w:sz w:val="22"/>
          <w:szCs w:val="22"/>
        </w:rPr>
        <w:t xml:space="preserve">(specialiųjų pirkimo sąlygų </w:t>
      </w:r>
      <w:r w:rsidR="00514B21" w:rsidRPr="00A80A5D">
        <w:rPr>
          <w:rFonts w:ascii="Calibri" w:hAnsi="Calibri" w:cs="Calibri"/>
          <w:color w:val="00B050"/>
          <w:sz w:val="22"/>
          <w:szCs w:val="22"/>
        </w:rPr>
        <w:t>7</w:t>
      </w:r>
      <w:r w:rsidRPr="00A80A5D">
        <w:rPr>
          <w:rFonts w:ascii="Calibri" w:hAnsi="Calibri" w:cs="Calibri"/>
          <w:color w:val="00B050"/>
          <w:sz w:val="22"/>
          <w:szCs w:val="22"/>
        </w:rPr>
        <w:t>.2 priedas „Pasiūlymo</w:t>
      </w:r>
      <w:r w:rsidR="004902D8" w:rsidRPr="00A80A5D">
        <w:rPr>
          <w:rFonts w:ascii="Calibri" w:hAnsi="Calibri" w:cs="Calibri"/>
          <w:color w:val="00B050"/>
          <w:sz w:val="22"/>
          <w:szCs w:val="22"/>
        </w:rPr>
        <w:t xml:space="preserve"> B</w:t>
      </w:r>
      <w:r w:rsidRPr="00A80A5D">
        <w:rPr>
          <w:rFonts w:ascii="Calibri" w:hAnsi="Calibri" w:cs="Calibri"/>
          <w:color w:val="00B050"/>
          <w:sz w:val="22"/>
          <w:szCs w:val="22"/>
        </w:rPr>
        <w:t xml:space="preserve"> forma“)</w:t>
      </w:r>
      <w:r w:rsidRPr="00A80A5D">
        <w:rPr>
          <w:rFonts w:ascii="Calibri" w:hAnsi="Calibri" w:cs="Calibri"/>
          <w:sz w:val="22"/>
          <w:szCs w:val="22"/>
        </w:rPr>
        <w:t>;</w:t>
      </w:r>
    </w:p>
    <w:p w14:paraId="6568E2F3" w14:textId="5C817CF8" w:rsidR="009808AA" w:rsidRPr="00A80A5D" w:rsidRDefault="00A71CD5" w:rsidP="00BE4975">
      <w:pPr>
        <w:pStyle w:val="ListParagraph"/>
        <w:spacing w:after="0" w:line="240" w:lineRule="auto"/>
        <w:ind w:left="0" w:firstLine="567"/>
        <w:jc w:val="both"/>
        <w:rPr>
          <w:rFonts w:ascii="Calibri" w:hAnsi="Calibri" w:cs="Calibri"/>
          <w:sz w:val="22"/>
          <w:szCs w:val="22"/>
        </w:rPr>
      </w:pPr>
      <w:r w:rsidRPr="00A80A5D">
        <w:rPr>
          <w:rFonts w:ascii="Calibri" w:hAnsi="Calibri" w:cs="Calibri"/>
          <w:color w:val="000000"/>
          <w:sz w:val="22"/>
          <w:szCs w:val="22"/>
        </w:rPr>
        <w:t>6.1.</w:t>
      </w:r>
      <w:r w:rsidR="001D19DA" w:rsidRPr="00A80A5D">
        <w:rPr>
          <w:rFonts w:ascii="Calibri" w:hAnsi="Calibri" w:cs="Calibri"/>
          <w:color w:val="000000"/>
          <w:sz w:val="22"/>
          <w:szCs w:val="22"/>
        </w:rPr>
        <w:t>2</w:t>
      </w:r>
      <w:r w:rsidRPr="00A80A5D">
        <w:rPr>
          <w:rFonts w:ascii="Calibri" w:hAnsi="Calibri" w:cs="Calibri"/>
          <w:color w:val="000000"/>
          <w:sz w:val="22"/>
          <w:szCs w:val="22"/>
        </w:rPr>
        <w:t xml:space="preserve">.2. </w:t>
      </w:r>
      <w:r w:rsidRPr="00A80A5D">
        <w:rPr>
          <w:rFonts w:ascii="Calibri" w:hAnsi="Calibri" w:cs="Calibri"/>
          <w:b/>
          <w:bCs/>
          <w:sz w:val="22"/>
          <w:szCs w:val="22"/>
        </w:rPr>
        <w:t>įgaliojimas ar kitas dokumentas</w:t>
      </w:r>
      <w:r w:rsidRPr="00A80A5D">
        <w:rPr>
          <w:rFonts w:ascii="Calibri" w:hAnsi="Calibri" w:cs="Calibri"/>
          <w:sz w:val="22"/>
          <w:szCs w:val="22"/>
        </w:rPr>
        <w:t>, patvirtinantis, kad asmuo, kuris pateikė ir pasirašė pasiūlymą (jei jis ne tiekėjo vadovas), turėjo teisę jį pateikti ir pasirašyti</w:t>
      </w:r>
      <w:r w:rsidR="001D19DA" w:rsidRPr="00A80A5D">
        <w:rPr>
          <w:rFonts w:ascii="Calibri" w:hAnsi="Calibri" w:cs="Calibri"/>
          <w:sz w:val="22"/>
          <w:szCs w:val="22"/>
        </w:rPr>
        <w:t>.</w:t>
      </w:r>
    </w:p>
    <w:p w14:paraId="3937812B" w14:textId="77777777" w:rsidR="00A71CD5" w:rsidRPr="00A80A5D" w:rsidRDefault="00A71CD5" w:rsidP="00A71CD5">
      <w:pPr>
        <w:spacing w:after="0" w:line="240" w:lineRule="auto"/>
        <w:ind w:firstLine="567"/>
        <w:jc w:val="both"/>
        <w:rPr>
          <w:rFonts w:ascii="Calibri" w:hAnsi="Calibri" w:cs="Calibri"/>
          <w:sz w:val="22"/>
          <w:szCs w:val="22"/>
          <w:u w:val="single"/>
        </w:rPr>
      </w:pPr>
      <w:r w:rsidRPr="00A80A5D">
        <w:rPr>
          <w:rFonts w:ascii="Calibri" w:hAnsi="Calibri" w:cs="Calibri"/>
          <w:sz w:val="22"/>
          <w:szCs w:val="22"/>
        </w:rPr>
        <w:t>6.2</w:t>
      </w:r>
      <w:r w:rsidRPr="00A80A5D">
        <w:rPr>
          <w:rFonts w:ascii="Calibri" w:hAnsi="Calibri" w:cs="Calibri"/>
          <w:color w:val="7030A0"/>
          <w:sz w:val="22"/>
          <w:szCs w:val="22"/>
        </w:rPr>
        <w:t xml:space="preserve">. </w:t>
      </w:r>
      <w:r w:rsidRPr="00A80A5D">
        <w:rPr>
          <w:rFonts w:ascii="Calibri" w:eastAsia="Calibri" w:hAnsi="Calibri" w:cs="Calibri"/>
          <w:sz w:val="22"/>
          <w:szCs w:val="22"/>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A80A5D">
        <w:rPr>
          <w:rFonts w:ascii="Calibri" w:hAnsi="Calibri" w:cs="Calibri"/>
          <w:sz w:val="22"/>
          <w:szCs w:val="22"/>
        </w:rPr>
        <w:t>Perkančiajai organizacijai kilus abejonių dėl dokumentų tikrumo, ji turi teisę reikalauti pateikti dokumentų originalus.</w:t>
      </w:r>
      <w:r w:rsidRPr="00A80A5D">
        <w:rPr>
          <w:rFonts w:ascii="Calibri" w:eastAsia="Calibri" w:hAnsi="Calibri" w:cs="Calibri"/>
          <w:sz w:val="22"/>
          <w:szCs w:val="22"/>
        </w:rPr>
        <w:t xml:space="preserve"> Gali būti:</w:t>
      </w:r>
    </w:p>
    <w:p w14:paraId="21632910" w14:textId="77777777" w:rsidR="00A71CD5" w:rsidRPr="00A80A5D" w:rsidRDefault="00A71CD5" w:rsidP="00A71CD5">
      <w:pPr>
        <w:pStyle w:val="ListParagraph"/>
        <w:spacing w:after="0" w:line="240" w:lineRule="auto"/>
        <w:ind w:left="0" w:firstLine="567"/>
        <w:jc w:val="both"/>
        <w:rPr>
          <w:rFonts w:ascii="Calibri" w:hAnsi="Calibri" w:cs="Calibri"/>
          <w:bCs/>
          <w:iCs/>
          <w:sz w:val="22"/>
          <w:szCs w:val="22"/>
          <w:u w:val="single"/>
        </w:rPr>
      </w:pPr>
      <w:r w:rsidRPr="00A80A5D">
        <w:rPr>
          <w:rFonts w:ascii="Calibri" w:eastAsia="Calibri" w:hAnsi="Calibri" w:cs="Calibri"/>
          <w:bCs/>
          <w:iCs/>
          <w:sz w:val="22"/>
          <w:szCs w:val="22"/>
        </w:rPr>
        <w:t>6.2.1 pateikiami kvalifikuotu elektroniniu parašu pasirašyti elektroninėmis priemonėmis suformuoti dokumentai;</w:t>
      </w:r>
    </w:p>
    <w:p w14:paraId="742B0780" w14:textId="3A8F3156" w:rsidR="00A71CD5" w:rsidRPr="00A80A5D" w:rsidRDefault="00A71CD5" w:rsidP="6BCE3387">
      <w:pPr>
        <w:pStyle w:val="ListParagraph"/>
        <w:numPr>
          <w:ilvl w:val="2"/>
          <w:numId w:val="13"/>
        </w:numPr>
        <w:tabs>
          <w:tab w:val="left" w:pos="1418"/>
        </w:tabs>
        <w:spacing w:after="0" w:line="240" w:lineRule="auto"/>
        <w:ind w:left="0" w:firstLine="567"/>
        <w:jc w:val="both"/>
        <w:rPr>
          <w:rFonts w:ascii="Calibri" w:hAnsi="Calibri" w:cs="Calibri"/>
          <w:sz w:val="22"/>
          <w:szCs w:val="22"/>
        </w:rPr>
      </w:pPr>
      <w:r w:rsidRPr="6BCE3387">
        <w:rPr>
          <w:rFonts w:ascii="Calibri" w:eastAsia="Calibri" w:hAnsi="Calibri" w:cs="Calibri"/>
          <w:sz w:val="22"/>
          <w:szCs w:val="22"/>
        </w:rPr>
        <w:t>skaitmeninės dokumentų kopijos (fiziniu parašu tvirtinami dokumentai turi būti pateikiami pasirašyti ir nuskenuoti).</w:t>
      </w:r>
    </w:p>
    <w:p w14:paraId="372C4768" w14:textId="6D52DC20" w:rsidR="00831A63" w:rsidRPr="00A80A5D" w:rsidRDefault="00831A63" w:rsidP="00831A63">
      <w:pPr>
        <w:pStyle w:val="ListParagraph"/>
        <w:numPr>
          <w:ilvl w:val="1"/>
          <w:numId w:val="9"/>
        </w:numPr>
        <w:spacing w:line="240" w:lineRule="auto"/>
        <w:ind w:left="0" w:firstLine="567"/>
        <w:jc w:val="both"/>
        <w:rPr>
          <w:rFonts w:ascii="Calibri" w:hAnsi="Calibri" w:cs="Calibri"/>
          <w:sz w:val="22"/>
          <w:szCs w:val="22"/>
        </w:rPr>
      </w:pPr>
      <w:r w:rsidRPr="00A80A5D">
        <w:rPr>
          <w:rFonts w:ascii="Calibri" w:hAnsi="Calibri" w:cs="Calibri"/>
          <w:sz w:val="22"/>
          <w:szCs w:val="22"/>
        </w:rPr>
        <w:t>Pasiūlymas turi būti parengtas, lietuvių kalba</w:t>
      </w:r>
      <w:r w:rsidRPr="00A80A5D">
        <w:rPr>
          <w:rFonts w:ascii="Calibri" w:hAnsi="Calibri" w:cs="Calibri"/>
          <w:color w:val="00B050"/>
          <w:sz w:val="22"/>
          <w:szCs w:val="22"/>
        </w:rPr>
        <w:t xml:space="preserve">. </w:t>
      </w:r>
      <w:r w:rsidRPr="00A80A5D">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Pr="00A80A5D">
        <w:rPr>
          <w:rFonts w:ascii="Calibri" w:hAnsi="Calibri" w:cs="Calibri"/>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05DB799" w14:textId="072BD237" w:rsidR="00A71CD5" w:rsidRPr="00A80A5D" w:rsidRDefault="00A71CD5" w:rsidP="00A71CD5">
      <w:pPr>
        <w:pStyle w:val="ListParagraph"/>
        <w:numPr>
          <w:ilvl w:val="1"/>
          <w:numId w:val="9"/>
        </w:numPr>
        <w:spacing w:line="240" w:lineRule="auto"/>
        <w:ind w:left="0" w:firstLine="567"/>
        <w:jc w:val="both"/>
        <w:rPr>
          <w:rFonts w:ascii="Calibri" w:hAnsi="Calibri" w:cs="Calibri"/>
          <w:sz w:val="22"/>
          <w:szCs w:val="22"/>
        </w:rPr>
      </w:pPr>
      <w:r w:rsidRPr="00A80A5D">
        <w:rPr>
          <w:rFonts w:ascii="Calibri" w:eastAsia="Arial" w:hAnsi="Calibri" w:cs="Calibri"/>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D42BA9B" w14:textId="14D34C89" w:rsidR="00CC48CC" w:rsidRPr="00A80A5D" w:rsidRDefault="00A71CD5" w:rsidP="00C93C5C">
      <w:pPr>
        <w:pStyle w:val="ListParagraph"/>
        <w:numPr>
          <w:ilvl w:val="1"/>
          <w:numId w:val="9"/>
        </w:numPr>
        <w:spacing w:line="240" w:lineRule="auto"/>
        <w:ind w:left="0" w:firstLine="567"/>
        <w:jc w:val="both"/>
        <w:rPr>
          <w:rFonts w:ascii="Calibri" w:hAnsi="Calibri" w:cs="Calibri"/>
          <w:sz w:val="22"/>
          <w:szCs w:val="22"/>
        </w:rPr>
      </w:pPr>
      <w:r w:rsidRPr="00A80A5D">
        <w:rPr>
          <w:rFonts w:ascii="Calibri" w:eastAsia="Arial" w:hAnsi="Calibri" w:cs="Calibri"/>
          <w:sz w:val="22"/>
          <w:szCs w:val="22"/>
        </w:rPr>
        <w:lastRenderedPageBreak/>
        <w:t xml:space="preserve">Tiekėjų pasiūlymuose nurodytos kainos bus vertinamos </w:t>
      </w:r>
      <w:r w:rsidRPr="00A80A5D">
        <w:rPr>
          <w:rFonts w:ascii="Calibri" w:hAnsi="Calibri" w:cs="Calibri"/>
          <w:sz w:val="22"/>
          <w:szCs w:val="22"/>
        </w:rPr>
        <w:t xml:space="preserve">ir lyginamos su visais mokesčiais, įskaitant PVM. </w:t>
      </w:r>
    </w:p>
    <w:p w14:paraId="7A15AE0A" w14:textId="70E9AA9F" w:rsidR="00EE1C85" w:rsidRPr="003C1E55" w:rsidRDefault="00EE1C85" w:rsidP="002E08B2">
      <w:pPr>
        <w:pStyle w:val="Heading1"/>
        <w:numPr>
          <w:ilvl w:val="0"/>
          <w:numId w:val="13"/>
        </w:numPr>
        <w:tabs>
          <w:tab w:val="left" w:pos="709"/>
        </w:tabs>
        <w:spacing w:before="300"/>
        <w:ind w:left="510" w:hanging="510"/>
        <w:rPr>
          <w:rFonts w:ascii="Calibri" w:hAnsi="Calibri" w:cs="Calibri"/>
        </w:rPr>
      </w:pPr>
      <w:bookmarkStart w:id="28" w:name="_Toc221128885"/>
      <w:r w:rsidRPr="003C1E55">
        <w:rPr>
          <w:rFonts w:ascii="Calibri" w:hAnsi="Calibri" w:cs="Calibri"/>
        </w:rPr>
        <w:t>Pasiūlymo galiojimo užtikrinimas</w:t>
      </w:r>
      <w:bookmarkEnd w:id="25"/>
      <w:bookmarkEnd w:id="26"/>
      <w:bookmarkEnd w:id="28"/>
    </w:p>
    <w:p w14:paraId="2B38CB47" w14:textId="4BE46A12" w:rsidR="00B3551C" w:rsidRPr="00A80A5D" w:rsidRDefault="00655F17" w:rsidP="00B20BE0">
      <w:pPr>
        <w:pStyle w:val="ListParagraph"/>
        <w:spacing w:after="0" w:line="240" w:lineRule="auto"/>
        <w:ind w:left="0" w:firstLine="567"/>
        <w:jc w:val="both"/>
        <w:rPr>
          <w:rFonts w:ascii="Calibri" w:hAnsi="Calibri" w:cs="Calibri"/>
          <w:sz w:val="22"/>
          <w:szCs w:val="22"/>
        </w:rPr>
      </w:pPr>
      <w:r w:rsidRPr="00A80A5D">
        <w:rPr>
          <w:rFonts w:ascii="Calibri" w:hAnsi="Calibri" w:cs="Calibri"/>
          <w:sz w:val="22"/>
          <w:szCs w:val="22"/>
        </w:rPr>
        <w:t xml:space="preserve">7.1.  </w:t>
      </w:r>
      <w:r w:rsidR="00B3551C" w:rsidRPr="00A80A5D">
        <w:rPr>
          <w:rFonts w:ascii="Calibri" w:eastAsia="Calibri" w:hAnsi="Calibri" w:cs="Calibri"/>
          <w:sz w:val="22"/>
          <w:szCs w:val="22"/>
        </w:rPr>
        <w:t xml:space="preserve">Perkančioji organizacija nereikalauja užtikrinti </w:t>
      </w:r>
      <w:r w:rsidR="00110481" w:rsidRPr="00A80A5D">
        <w:rPr>
          <w:rFonts w:ascii="Calibri" w:eastAsia="Calibri" w:hAnsi="Calibri" w:cs="Calibri"/>
          <w:sz w:val="22"/>
          <w:szCs w:val="22"/>
        </w:rPr>
        <w:t>p</w:t>
      </w:r>
      <w:r w:rsidR="00B3551C" w:rsidRPr="00A80A5D">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C1E55" w:rsidRDefault="00040C0F" w:rsidP="002E08B2">
      <w:pPr>
        <w:pStyle w:val="Heading1"/>
        <w:numPr>
          <w:ilvl w:val="0"/>
          <w:numId w:val="13"/>
        </w:numPr>
        <w:tabs>
          <w:tab w:val="left" w:pos="709"/>
        </w:tabs>
        <w:spacing w:before="300" w:line="20" w:lineRule="atLeast"/>
        <w:ind w:left="510" w:hanging="510"/>
        <w:contextualSpacing/>
        <w:rPr>
          <w:rFonts w:ascii="Calibri" w:hAnsi="Calibri" w:cs="Calibri"/>
        </w:rPr>
      </w:pPr>
      <w:bookmarkStart w:id="29" w:name="_Ref39658218"/>
      <w:bookmarkStart w:id="30" w:name="_Ref39658226"/>
      <w:bookmarkStart w:id="31" w:name="_Ref39658248"/>
      <w:bookmarkStart w:id="32" w:name="_Ref39658251"/>
      <w:bookmarkStart w:id="33" w:name="_Toc221128886"/>
      <w:bookmarkStart w:id="34" w:name="_Ref39485250"/>
      <w:bookmarkStart w:id="35" w:name="_Ref39485258"/>
      <w:r w:rsidRPr="003C1E55">
        <w:rPr>
          <w:rFonts w:ascii="Calibri" w:hAnsi="Calibri" w:cs="Calibri"/>
        </w:rPr>
        <w:t>Elektroninis aukcionas</w:t>
      </w:r>
      <w:bookmarkEnd w:id="29"/>
      <w:bookmarkEnd w:id="30"/>
      <w:bookmarkEnd w:id="31"/>
      <w:bookmarkEnd w:id="32"/>
      <w:bookmarkEnd w:id="33"/>
    </w:p>
    <w:p w14:paraId="0BFDB7B0" w14:textId="6568C568" w:rsidR="00040C0F" w:rsidRPr="00A80A5D" w:rsidRDefault="002827E4" w:rsidP="00B20BE0">
      <w:pPr>
        <w:spacing w:after="0" w:line="240" w:lineRule="auto"/>
        <w:ind w:firstLine="567"/>
        <w:rPr>
          <w:rFonts w:ascii="Calibri" w:hAnsi="Calibri" w:cs="Calibri"/>
          <w:sz w:val="22"/>
          <w:szCs w:val="22"/>
        </w:rPr>
      </w:pPr>
      <w:r w:rsidRPr="00A80A5D">
        <w:rPr>
          <w:rFonts w:ascii="Calibri" w:hAnsi="Calibri" w:cs="Calibri"/>
          <w:sz w:val="22"/>
          <w:szCs w:val="22"/>
        </w:rPr>
        <w:t xml:space="preserve">8.1. </w:t>
      </w:r>
      <w:r w:rsidR="00040C0F" w:rsidRPr="00A80A5D">
        <w:rPr>
          <w:rFonts w:ascii="Calibri" w:hAnsi="Calibri" w:cs="Calibri"/>
          <w:sz w:val="22"/>
          <w:szCs w:val="22"/>
        </w:rPr>
        <w:t>Perkančioji organizacija pirkime netaikys elektroninio aukciono.</w:t>
      </w:r>
    </w:p>
    <w:p w14:paraId="14CBD3AD" w14:textId="23B8A7AF" w:rsidR="009D0DC5" w:rsidRPr="003C1E55" w:rsidRDefault="00EA001C" w:rsidP="002E08B2">
      <w:pPr>
        <w:pStyle w:val="Heading1"/>
        <w:numPr>
          <w:ilvl w:val="0"/>
          <w:numId w:val="13"/>
        </w:numPr>
        <w:tabs>
          <w:tab w:val="left" w:pos="709"/>
        </w:tabs>
        <w:spacing w:before="300" w:line="20" w:lineRule="atLeast"/>
        <w:ind w:left="510" w:hanging="510"/>
        <w:contextualSpacing/>
        <w:rPr>
          <w:rFonts w:ascii="Calibri" w:hAnsi="Calibri" w:cs="Calibri"/>
        </w:rPr>
      </w:pPr>
      <w:bookmarkStart w:id="36" w:name="_Ref39667303"/>
      <w:bookmarkStart w:id="37" w:name="_Ref39667308"/>
      <w:bookmarkStart w:id="38" w:name="_Toc221128887"/>
      <w:r w:rsidRPr="003C1E55">
        <w:rPr>
          <w:rFonts w:ascii="Calibri" w:hAnsi="Calibri" w:cs="Calibri"/>
        </w:rPr>
        <w:t>P</w:t>
      </w:r>
      <w:r w:rsidR="00014A61" w:rsidRPr="003C1E55">
        <w:rPr>
          <w:rFonts w:ascii="Calibri" w:hAnsi="Calibri" w:cs="Calibri"/>
        </w:rPr>
        <w:t>asiūlymų vertinimas</w:t>
      </w:r>
      <w:bookmarkEnd w:id="34"/>
      <w:bookmarkEnd w:id="35"/>
      <w:bookmarkEnd w:id="36"/>
      <w:bookmarkEnd w:id="37"/>
      <w:bookmarkEnd w:id="38"/>
    </w:p>
    <w:p w14:paraId="2C91F2FD" w14:textId="7BC129CA" w:rsidR="00A4685C" w:rsidRPr="00A80A5D" w:rsidRDefault="002D470F" w:rsidP="00A4685C">
      <w:pPr>
        <w:spacing w:after="0" w:line="240" w:lineRule="auto"/>
        <w:ind w:firstLine="567"/>
        <w:jc w:val="both"/>
        <w:rPr>
          <w:rFonts w:ascii="Calibri" w:hAnsi="Calibri" w:cs="Calibri"/>
          <w:sz w:val="22"/>
          <w:szCs w:val="22"/>
        </w:rPr>
      </w:pPr>
      <w:r w:rsidRPr="00A80A5D">
        <w:rPr>
          <w:rFonts w:ascii="Calibri" w:hAnsi="Calibri" w:cs="Calibri"/>
          <w:sz w:val="22"/>
          <w:szCs w:val="22"/>
        </w:rPr>
        <w:t xml:space="preserve">9.1. </w:t>
      </w:r>
      <w:r w:rsidR="004E71CB" w:rsidRPr="00A80A5D">
        <w:rPr>
          <w:rFonts w:ascii="Calibri" w:eastAsia="Calibri" w:hAnsi="Calibri" w:cs="Calibri"/>
          <w:sz w:val="22"/>
          <w:szCs w:val="22"/>
        </w:rPr>
        <w:t xml:space="preserve">Perkančioji organizacija ekonomiškai naudingiausią pasiūlymą išrenka pagal </w:t>
      </w:r>
      <w:r w:rsidR="00003A3F" w:rsidRPr="00A80A5D">
        <w:rPr>
          <w:rFonts w:ascii="Calibri" w:eastAsia="Calibri" w:hAnsi="Calibri" w:cs="Calibri"/>
          <w:b/>
          <w:bCs/>
          <w:sz w:val="22"/>
          <w:szCs w:val="22"/>
        </w:rPr>
        <w:t>kainos ir kokybės santykį</w:t>
      </w:r>
      <w:r w:rsidR="00003A3F" w:rsidRPr="00A80A5D">
        <w:rPr>
          <w:rFonts w:ascii="Calibri" w:eastAsia="Calibri" w:hAnsi="Calibri" w:cs="Calibri"/>
          <w:sz w:val="22"/>
          <w:szCs w:val="22"/>
        </w:rPr>
        <w:t>. Duomenys, kuriuos savo pasiūlyme turi pateikti tiekėjas, vertinimo kriterijai ir tvarka, pagal kuri</w:t>
      </w:r>
      <w:r w:rsidR="002505EF" w:rsidRPr="00A80A5D">
        <w:rPr>
          <w:rFonts w:ascii="Calibri" w:eastAsia="Calibri" w:hAnsi="Calibri" w:cs="Calibri"/>
          <w:sz w:val="22"/>
          <w:szCs w:val="22"/>
        </w:rPr>
        <w:t>ą</w:t>
      </w:r>
      <w:r w:rsidR="00003A3F" w:rsidRPr="00A80A5D">
        <w:rPr>
          <w:rFonts w:ascii="Calibri" w:eastAsia="Calibri" w:hAnsi="Calibri" w:cs="Calibri"/>
          <w:sz w:val="22"/>
          <w:szCs w:val="22"/>
        </w:rPr>
        <w:t xml:space="preserve"> vertinami tiekėjo pateikti duomenys, pateikiam</w:t>
      </w:r>
      <w:r w:rsidR="00D659B2" w:rsidRPr="00A80A5D">
        <w:rPr>
          <w:rFonts w:ascii="Calibri" w:eastAsia="Calibri" w:hAnsi="Calibri" w:cs="Calibri"/>
          <w:sz w:val="22"/>
          <w:szCs w:val="22"/>
        </w:rPr>
        <w:t>i</w:t>
      </w:r>
      <w:r w:rsidR="004E71CB" w:rsidRPr="00A80A5D">
        <w:rPr>
          <w:rFonts w:ascii="Calibri" w:eastAsia="Calibri" w:hAnsi="Calibri" w:cs="Calibri"/>
          <w:sz w:val="22"/>
          <w:szCs w:val="22"/>
        </w:rPr>
        <w:t xml:space="preserve"> </w:t>
      </w:r>
      <w:r w:rsidR="003447DC" w:rsidRPr="00A80A5D">
        <w:rPr>
          <w:rFonts w:ascii="Calibri" w:hAnsi="Calibri" w:cs="Calibri"/>
          <w:color w:val="00B050"/>
          <w:sz w:val="22"/>
          <w:szCs w:val="22"/>
        </w:rPr>
        <w:t>s</w:t>
      </w:r>
      <w:r w:rsidR="00A4685C" w:rsidRPr="00A80A5D">
        <w:rPr>
          <w:rFonts w:ascii="Calibri" w:hAnsi="Calibri" w:cs="Calibri"/>
          <w:color w:val="00B050"/>
          <w:sz w:val="22"/>
          <w:szCs w:val="22"/>
        </w:rPr>
        <w:t xml:space="preserve">pecialiųjų pirkimo sąlygų </w:t>
      </w:r>
      <w:r w:rsidR="006B6BE2" w:rsidRPr="00A80A5D">
        <w:rPr>
          <w:rFonts w:ascii="Calibri" w:hAnsi="Calibri" w:cs="Calibri"/>
          <w:color w:val="00B050"/>
          <w:sz w:val="22"/>
          <w:szCs w:val="22"/>
        </w:rPr>
        <w:t>6</w:t>
      </w:r>
      <w:r w:rsidR="00A4685C" w:rsidRPr="00A80A5D">
        <w:rPr>
          <w:rFonts w:ascii="Calibri" w:hAnsi="Calibri" w:cs="Calibri"/>
          <w:color w:val="00B050"/>
          <w:sz w:val="22"/>
          <w:szCs w:val="22"/>
        </w:rPr>
        <w:t xml:space="preserve"> priede „Pasiūlymų vertinimo kriterijai ir sąlygos“.</w:t>
      </w:r>
    </w:p>
    <w:p w14:paraId="546E55B3" w14:textId="77777777" w:rsidR="008B75E9" w:rsidRPr="00A80A5D" w:rsidRDefault="00A4685C" w:rsidP="008B75E9">
      <w:pPr>
        <w:spacing w:after="0" w:line="240" w:lineRule="auto"/>
        <w:ind w:firstLine="567"/>
        <w:jc w:val="both"/>
        <w:rPr>
          <w:rFonts w:ascii="Calibri" w:hAnsi="Calibri" w:cs="Calibri"/>
          <w:color w:val="000000" w:themeColor="text1"/>
          <w:sz w:val="22"/>
          <w:szCs w:val="22"/>
        </w:rPr>
      </w:pPr>
      <w:r w:rsidRPr="00A80A5D">
        <w:rPr>
          <w:rFonts w:ascii="Calibri" w:hAnsi="Calibri" w:cs="Calibri"/>
          <w:sz w:val="22"/>
          <w:szCs w:val="22"/>
        </w:rPr>
        <w:t xml:space="preserve">9.2. </w:t>
      </w:r>
      <w:r w:rsidR="00D734C6" w:rsidRPr="00A80A5D">
        <w:rPr>
          <w:rFonts w:ascii="Calibri" w:hAnsi="Calibri" w:cs="Calibri"/>
          <w:color w:val="000000" w:themeColor="text1"/>
          <w:sz w:val="22"/>
          <w:szCs w:val="22"/>
        </w:rPr>
        <w:t xml:space="preserve">Laimėjusiu </w:t>
      </w:r>
      <w:r w:rsidR="005D7D8C" w:rsidRPr="00A80A5D">
        <w:rPr>
          <w:rFonts w:ascii="Calibri" w:hAnsi="Calibri" w:cs="Calibri"/>
          <w:color w:val="000000" w:themeColor="text1"/>
          <w:sz w:val="22"/>
          <w:szCs w:val="22"/>
        </w:rPr>
        <w:t>pasiūlymu</w:t>
      </w:r>
      <w:r w:rsidR="00D734C6" w:rsidRPr="00A80A5D">
        <w:rPr>
          <w:rFonts w:ascii="Calibri" w:hAnsi="Calibri" w:cs="Calibri"/>
          <w:color w:val="000000" w:themeColor="text1"/>
          <w:sz w:val="22"/>
          <w:szCs w:val="22"/>
        </w:rPr>
        <w:t xml:space="preserve"> galės būti pripažintas tik 1 (vienas) </w:t>
      </w:r>
      <w:r w:rsidR="005D7D8C" w:rsidRPr="00A80A5D">
        <w:rPr>
          <w:rFonts w:ascii="Calibri" w:hAnsi="Calibri" w:cs="Calibri"/>
          <w:color w:val="000000" w:themeColor="text1"/>
          <w:sz w:val="22"/>
          <w:szCs w:val="22"/>
        </w:rPr>
        <w:t>ekonomiškai naudingiausias pasiūlymas, esantis pasiūlymų eilės pirmojoje vietoje</w:t>
      </w:r>
      <w:r w:rsidR="00D734C6" w:rsidRPr="00A80A5D">
        <w:rPr>
          <w:rFonts w:ascii="Calibri" w:hAnsi="Calibri" w:cs="Calibri"/>
          <w:color w:val="000000" w:themeColor="text1"/>
          <w:sz w:val="22"/>
          <w:szCs w:val="22"/>
        </w:rPr>
        <w:t xml:space="preserve">. </w:t>
      </w:r>
    </w:p>
    <w:p w14:paraId="47F5EA7A" w14:textId="2A5DCDA6" w:rsidR="008B75E9" w:rsidRPr="00A80A5D" w:rsidRDefault="18C553C0" w:rsidP="0031039D">
      <w:pPr>
        <w:spacing w:after="0" w:line="240" w:lineRule="auto"/>
        <w:ind w:firstLine="567"/>
        <w:jc w:val="both"/>
        <w:rPr>
          <w:rFonts w:ascii="Calibri" w:hAnsi="Calibri" w:cs="Calibri"/>
          <w:sz w:val="22"/>
          <w:szCs w:val="22"/>
        </w:rPr>
      </w:pPr>
      <w:r w:rsidRPr="007D0860">
        <w:rPr>
          <w:rFonts w:ascii="Calibri" w:hAnsi="Calibri" w:cs="Calibri"/>
          <w:color w:val="000000" w:themeColor="text1"/>
          <w:sz w:val="22"/>
          <w:szCs w:val="22"/>
        </w:rPr>
        <w:t xml:space="preserve">9.3. </w:t>
      </w:r>
      <w:r w:rsidR="33EADC35" w:rsidRPr="007D0860">
        <w:rPr>
          <w:rStyle w:val="cf01"/>
          <w:rFonts w:ascii="Calibri" w:hAnsi="Calibri" w:cs="Calibri"/>
          <w:sz w:val="22"/>
          <w:szCs w:val="22"/>
        </w:rPr>
        <w:t xml:space="preserve">Perkančioji organizacija atmes tiekėjo pasiūlymą, jeigu kartu su pasiūlymu nebus </w:t>
      </w:r>
      <w:r w:rsidR="33EADC35" w:rsidRPr="007D0860">
        <w:rPr>
          <w:rFonts w:ascii="Calibri" w:hAnsi="Calibri" w:cs="Calibri"/>
          <w:sz w:val="22"/>
          <w:szCs w:val="22"/>
        </w:rPr>
        <w:t>pateikt</w:t>
      </w:r>
      <w:r w:rsidR="000F2E60" w:rsidRPr="007D0860">
        <w:rPr>
          <w:rFonts w:ascii="Calibri" w:hAnsi="Calibri" w:cs="Calibri"/>
          <w:sz w:val="22"/>
          <w:szCs w:val="22"/>
        </w:rPr>
        <w:t>a</w:t>
      </w:r>
      <w:r w:rsidR="33EADC35" w:rsidRPr="007D0860">
        <w:rPr>
          <w:rFonts w:ascii="Calibri" w:hAnsi="Calibri" w:cs="Calibri"/>
          <w:sz w:val="22"/>
          <w:szCs w:val="22"/>
        </w:rPr>
        <w:t xml:space="preserve"> specialiųjų pirkimo sąlygų 6.1</w:t>
      </w:r>
      <w:r w:rsidR="007471B3" w:rsidRPr="007D0860">
        <w:rPr>
          <w:rFonts w:ascii="Calibri" w:hAnsi="Calibri" w:cs="Calibri"/>
          <w:sz w:val="22"/>
          <w:szCs w:val="22"/>
        </w:rPr>
        <w:t>.1</w:t>
      </w:r>
      <w:r w:rsidR="33EADC35" w:rsidRPr="007D0860">
        <w:rPr>
          <w:rFonts w:ascii="Calibri" w:hAnsi="Calibri" w:cs="Calibri"/>
          <w:sz w:val="22"/>
          <w:szCs w:val="22"/>
        </w:rPr>
        <w:t>.</w:t>
      </w:r>
      <w:r w:rsidR="00D7434E" w:rsidRPr="007D0860">
        <w:rPr>
          <w:rFonts w:ascii="Calibri" w:hAnsi="Calibri" w:cs="Calibri"/>
          <w:sz w:val="22"/>
          <w:szCs w:val="22"/>
        </w:rPr>
        <w:t>1</w:t>
      </w:r>
      <w:r w:rsidR="00A96BDA" w:rsidRPr="007D0860">
        <w:rPr>
          <w:rFonts w:ascii="Calibri" w:hAnsi="Calibri" w:cs="Calibri"/>
          <w:sz w:val="22"/>
          <w:szCs w:val="22"/>
        </w:rPr>
        <w:t>; 6.1.1.2</w:t>
      </w:r>
      <w:r w:rsidR="00DB2578" w:rsidRPr="007D0860">
        <w:rPr>
          <w:rFonts w:ascii="Calibri" w:hAnsi="Calibri" w:cs="Calibri"/>
          <w:sz w:val="22"/>
          <w:szCs w:val="22"/>
        </w:rPr>
        <w:t>.1</w:t>
      </w:r>
      <w:r w:rsidR="00A96BDA" w:rsidRPr="007D0860">
        <w:rPr>
          <w:rFonts w:ascii="Calibri" w:hAnsi="Calibri" w:cs="Calibri"/>
          <w:sz w:val="22"/>
          <w:szCs w:val="22"/>
        </w:rPr>
        <w:t xml:space="preserve">; </w:t>
      </w:r>
      <w:r w:rsidR="006D47B7" w:rsidRPr="007D0860">
        <w:rPr>
          <w:rFonts w:ascii="Calibri" w:hAnsi="Calibri" w:cs="Calibri"/>
          <w:sz w:val="22"/>
          <w:szCs w:val="22"/>
        </w:rPr>
        <w:t>6.1.1.2.2;</w:t>
      </w:r>
      <w:r w:rsidR="004C099C" w:rsidRPr="007D0860">
        <w:rPr>
          <w:rFonts w:ascii="Calibri" w:hAnsi="Calibri" w:cs="Calibri"/>
          <w:sz w:val="22"/>
          <w:szCs w:val="22"/>
        </w:rPr>
        <w:t xml:space="preserve"> 6.1.2.1.</w:t>
      </w:r>
      <w:r w:rsidR="00972B96" w:rsidRPr="007D0860">
        <w:rPr>
          <w:rFonts w:ascii="Calibri" w:hAnsi="Calibri" w:cs="Calibri"/>
          <w:sz w:val="22"/>
          <w:szCs w:val="22"/>
        </w:rPr>
        <w:t xml:space="preserve"> </w:t>
      </w:r>
      <w:r w:rsidR="33EADC35" w:rsidRPr="007D0860">
        <w:rPr>
          <w:rFonts w:ascii="Calibri" w:hAnsi="Calibri" w:cs="Calibri"/>
          <w:sz w:val="22"/>
          <w:szCs w:val="22"/>
        </w:rPr>
        <w:t>punkt</w:t>
      </w:r>
      <w:r w:rsidR="00E33B46" w:rsidRPr="007D0860">
        <w:rPr>
          <w:rFonts w:ascii="Calibri" w:hAnsi="Calibri" w:cs="Calibri"/>
          <w:sz w:val="22"/>
          <w:szCs w:val="22"/>
        </w:rPr>
        <w:t>uose</w:t>
      </w:r>
      <w:r w:rsidR="33EADC35" w:rsidRPr="007D0860">
        <w:rPr>
          <w:rFonts w:ascii="Calibri" w:hAnsi="Calibri" w:cs="Calibri"/>
          <w:sz w:val="22"/>
          <w:szCs w:val="22"/>
        </w:rPr>
        <w:t xml:space="preserve"> reikalaujam</w:t>
      </w:r>
      <w:r w:rsidR="00E33B46" w:rsidRPr="007D0860">
        <w:rPr>
          <w:rFonts w:ascii="Calibri" w:hAnsi="Calibri" w:cs="Calibri"/>
          <w:sz w:val="22"/>
          <w:szCs w:val="22"/>
        </w:rPr>
        <w:t>i</w:t>
      </w:r>
      <w:r w:rsidR="33EADC35" w:rsidRPr="007D0860">
        <w:rPr>
          <w:rFonts w:ascii="Calibri" w:hAnsi="Calibri" w:cs="Calibri"/>
          <w:sz w:val="22"/>
          <w:szCs w:val="22"/>
        </w:rPr>
        <w:t xml:space="preserve"> dokumenta</w:t>
      </w:r>
      <w:r w:rsidR="00E33B46" w:rsidRPr="007D0860">
        <w:rPr>
          <w:rFonts w:ascii="Calibri" w:hAnsi="Calibri" w:cs="Calibri"/>
          <w:sz w:val="22"/>
          <w:szCs w:val="22"/>
        </w:rPr>
        <w:t>i</w:t>
      </w:r>
      <w:r w:rsidR="00972B96" w:rsidRPr="007D0860">
        <w:rPr>
          <w:rFonts w:ascii="Calibri" w:hAnsi="Calibri" w:cs="Calibri"/>
          <w:sz w:val="22"/>
          <w:szCs w:val="22"/>
        </w:rPr>
        <w:t xml:space="preserve"> arba</w:t>
      </w:r>
      <w:r w:rsidR="007E26A4" w:rsidRPr="007D0860">
        <w:rPr>
          <w:rFonts w:ascii="Calibri" w:hAnsi="Calibri" w:cs="Calibri"/>
          <w:sz w:val="22"/>
          <w:szCs w:val="22"/>
        </w:rPr>
        <w:t xml:space="preserve"> </w:t>
      </w:r>
      <w:r w:rsidR="00D917A8" w:rsidRPr="007D0860">
        <w:rPr>
          <w:rFonts w:ascii="Calibri" w:eastAsia="Calibri" w:hAnsi="Calibri" w:cs="Calibri"/>
          <w:sz w:val="22"/>
          <w:szCs w:val="22"/>
        </w:rPr>
        <w:t xml:space="preserve">jo pasiūlyme nurodyta bendra pasiūlymo kaina viršys 2.3 </w:t>
      </w:r>
      <w:r w:rsidR="002F3D15" w:rsidRPr="007D0860">
        <w:rPr>
          <w:rFonts w:ascii="Calibri" w:eastAsia="Calibri" w:hAnsi="Calibri" w:cs="Calibri"/>
          <w:sz w:val="22"/>
          <w:szCs w:val="22"/>
        </w:rPr>
        <w:t>(2.3.1; 2.3.2;</w:t>
      </w:r>
      <w:r w:rsidR="006E510D" w:rsidRPr="007D0860">
        <w:rPr>
          <w:rFonts w:ascii="Calibri" w:eastAsia="Calibri" w:hAnsi="Calibri" w:cs="Calibri"/>
          <w:sz w:val="22"/>
          <w:szCs w:val="22"/>
        </w:rPr>
        <w:t xml:space="preserve"> 2.3.3; 2.3.4)</w:t>
      </w:r>
      <w:r w:rsidR="002F3D15" w:rsidRPr="007D0860">
        <w:rPr>
          <w:rFonts w:ascii="Calibri" w:eastAsia="Calibri" w:hAnsi="Calibri" w:cs="Calibri"/>
          <w:sz w:val="22"/>
          <w:szCs w:val="22"/>
        </w:rPr>
        <w:t xml:space="preserve"> </w:t>
      </w:r>
      <w:r w:rsidR="00D917A8" w:rsidRPr="007D0860">
        <w:rPr>
          <w:rFonts w:ascii="Calibri" w:eastAsia="Calibri" w:hAnsi="Calibri" w:cs="Calibri"/>
          <w:sz w:val="22"/>
          <w:szCs w:val="22"/>
        </w:rPr>
        <w:t>punkt</w:t>
      </w:r>
      <w:r w:rsidR="006E510D" w:rsidRPr="007D0860">
        <w:rPr>
          <w:rFonts w:ascii="Calibri" w:eastAsia="Calibri" w:hAnsi="Calibri" w:cs="Calibri"/>
          <w:sz w:val="22"/>
          <w:szCs w:val="22"/>
        </w:rPr>
        <w:t>uose</w:t>
      </w:r>
      <w:r w:rsidR="00D917A8" w:rsidRPr="007D0860">
        <w:rPr>
          <w:rFonts w:ascii="Calibri" w:eastAsia="Calibri" w:hAnsi="Calibri" w:cs="Calibri"/>
          <w:sz w:val="22"/>
          <w:szCs w:val="22"/>
        </w:rPr>
        <w:t xml:space="preserve"> nurodytą </w:t>
      </w:r>
      <w:r w:rsidR="00E63D59" w:rsidRPr="007D0860">
        <w:rPr>
          <w:rFonts w:ascii="Calibri" w:eastAsia="Calibri" w:hAnsi="Calibri" w:cs="Calibri"/>
          <w:sz w:val="22"/>
          <w:szCs w:val="22"/>
        </w:rPr>
        <w:t>Maksimal</w:t>
      </w:r>
      <w:r w:rsidR="005C0365" w:rsidRPr="007D0860">
        <w:rPr>
          <w:rFonts w:ascii="Calibri" w:eastAsia="Calibri" w:hAnsi="Calibri" w:cs="Calibri"/>
          <w:sz w:val="22"/>
          <w:szCs w:val="22"/>
        </w:rPr>
        <w:t>ią</w:t>
      </w:r>
      <w:r w:rsidR="00E63D59" w:rsidRPr="007D0860">
        <w:rPr>
          <w:rFonts w:ascii="Calibri" w:eastAsia="Calibri" w:hAnsi="Calibri" w:cs="Calibri"/>
          <w:sz w:val="22"/>
          <w:szCs w:val="22"/>
        </w:rPr>
        <w:t xml:space="preserve"> Perkančiajai organizacijai priimtin</w:t>
      </w:r>
      <w:r w:rsidR="005C0365" w:rsidRPr="007D0860">
        <w:rPr>
          <w:rFonts w:ascii="Calibri" w:eastAsia="Calibri" w:hAnsi="Calibri" w:cs="Calibri"/>
          <w:sz w:val="22"/>
          <w:szCs w:val="22"/>
        </w:rPr>
        <w:t>ą</w:t>
      </w:r>
      <w:r w:rsidR="00E63D59" w:rsidRPr="007D0860">
        <w:rPr>
          <w:rFonts w:ascii="Calibri" w:eastAsia="Calibri" w:hAnsi="Calibri" w:cs="Calibri"/>
          <w:sz w:val="22"/>
          <w:szCs w:val="22"/>
        </w:rPr>
        <w:t xml:space="preserve"> bendr</w:t>
      </w:r>
      <w:r w:rsidR="005264C7" w:rsidRPr="007D0860">
        <w:rPr>
          <w:rFonts w:ascii="Calibri" w:eastAsia="Calibri" w:hAnsi="Calibri" w:cs="Calibri"/>
          <w:sz w:val="22"/>
          <w:szCs w:val="22"/>
        </w:rPr>
        <w:t>ą</w:t>
      </w:r>
      <w:r w:rsidR="00E63D59" w:rsidRPr="007D0860">
        <w:rPr>
          <w:rFonts w:ascii="Calibri" w:eastAsia="Calibri" w:hAnsi="Calibri" w:cs="Calibri"/>
          <w:sz w:val="22"/>
          <w:szCs w:val="22"/>
        </w:rPr>
        <w:t xml:space="preserve"> pasiūlymo kain</w:t>
      </w:r>
      <w:r w:rsidR="005C0365" w:rsidRPr="007D0860">
        <w:rPr>
          <w:rFonts w:ascii="Calibri" w:eastAsia="Calibri" w:hAnsi="Calibri" w:cs="Calibri"/>
          <w:sz w:val="22"/>
          <w:szCs w:val="22"/>
        </w:rPr>
        <w:t>ą</w:t>
      </w:r>
      <w:r w:rsidR="33EADC35" w:rsidRPr="007D0860">
        <w:rPr>
          <w:rFonts w:ascii="Calibri" w:hAnsi="Calibri" w:cs="Calibri"/>
          <w:color w:val="7030A0"/>
          <w:sz w:val="22"/>
          <w:szCs w:val="22"/>
        </w:rPr>
        <w:t>.</w:t>
      </w:r>
      <w:r w:rsidR="0064339A" w:rsidRPr="007D0860">
        <w:rPr>
          <w:rFonts w:ascii="Calibri" w:hAnsi="Calibri" w:cs="Calibri"/>
          <w:color w:val="7030A0"/>
          <w:sz w:val="22"/>
          <w:szCs w:val="22"/>
        </w:rPr>
        <w:t xml:space="preserve"> </w:t>
      </w:r>
      <w:r w:rsidR="0064339A" w:rsidRPr="007D0860">
        <w:rPr>
          <w:rFonts w:ascii="Calibri" w:hAnsi="Calibri" w:cs="Calibri"/>
          <w:sz w:val="22"/>
          <w:szCs w:val="22"/>
        </w:rPr>
        <w:t>Jeigu dalyvio pateiktas pasiūlymas pagal (T</w:t>
      </w:r>
      <w:r w:rsidR="0064339A" w:rsidRPr="00465326">
        <w:rPr>
          <w:rFonts w:ascii="Calibri" w:hAnsi="Calibri" w:cs="Calibri"/>
          <w:sz w:val="22"/>
          <w:szCs w:val="22"/>
          <w:vertAlign w:val="subscript"/>
        </w:rPr>
        <w:t>1</w:t>
      </w:r>
      <w:r w:rsidR="0064339A" w:rsidRPr="007D0860">
        <w:rPr>
          <w:rFonts w:ascii="Calibri" w:hAnsi="Calibri" w:cs="Calibri"/>
          <w:sz w:val="22"/>
          <w:szCs w:val="22"/>
        </w:rPr>
        <w:t>) vertinimo kriterijaus parametrą bus įvertintas</w:t>
      </w:r>
      <w:r w:rsidR="3444393A" w:rsidRPr="007D0860">
        <w:rPr>
          <w:rFonts w:ascii="Calibri" w:hAnsi="Calibri" w:cs="Calibri"/>
          <w:sz w:val="22"/>
          <w:szCs w:val="22"/>
        </w:rPr>
        <w:t xml:space="preserve"> </w:t>
      </w:r>
      <w:r w:rsidR="00A339CF" w:rsidRPr="007D0860">
        <w:rPr>
          <w:rFonts w:ascii="Calibri" w:hAnsi="Calibri" w:cs="Calibri"/>
          <w:sz w:val="22"/>
          <w:szCs w:val="22"/>
        </w:rPr>
        <w:t>20 (dvidešimt)</w:t>
      </w:r>
      <w:r w:rsidR="0064339A" w:rsidRPr="007D0860">
        <w:rPr>
          <w:rFonts w:ascii="Calibri" w:hAnsi="Calibri" w:cs="Calibri"/>
          <w:sz w:val="22"/>
          <w:szCs w:val="22"/>
        </w:rPr>
        <w:t xml:space="preserve"> ir mažiau balų vidurkiu, toks pasiūlymas bus atmestas.</w:t>
      </w:r>
      <w:r w:rsidR="0031039D" w:rsidRPr="007D0860">
        <w:rPr>
          <w:rFonts w:ascii="Calibri" w:hAnsi="Calibri" w:cs="Calibri"/>
          <w:sz w:val="22"/>
          <w:szCs w:val="22"/>
        </w:rPr>
        <w:t xml:space="preserve"> </w:t>
      </w:r>
      <w:r w:rsidR="0064339A" w:rsidRPr="007D0860">
        <w:rPr>
          <w:rFonts w:ascii="Calibri" w:hAnsi="Calibri" w:cs="Calibri"/>
          <w:sz w:val="22"/>
          <w:szCs w:val="22"/>
        </w:rPr>
        <w:t>Jeigu tiekėjas nepateikia bent vieno parametro aprašymo (T</w:t>
      </w:r>
      <w:r w:rsidR="0064339A" w:rsidRPr="00465326">
        <w:rPr>
          <w:rFonts w:ascii="Calibri" w:hAnsi="Calibri" w:cs="Calibri"/>
          <w:sz w:val="22"/>
          <w:szCs w:val="22"/>
          <w:vertAlign w:val="subscript"/>
        </w:rPr>
        <w:t>2</w:t>
      </w:r>
      <w:r w:rsidR="0064339A" w:rsidRPr="007D0860">
        <w:rPr>
          <w:rFonts w:ascii="Calibri" w:hAnsi="Calibri" w:cs="Calibri"/>
          <w:sz w:val="22"/>
          <w:szCs w:val="22"/>
        </w:rPr>
        <w:t>) toks pasiūlymas bus atmetamas kaip neatitinkantis konkurso sąlygų.</w:t>
      </w:r>
    </w:p>
    <w:p w14:paraId="56040B8F" w14:textId="77777777" w:rsidR="0064339A" w:rsidRPr="00A80A5D" w:rsidRDefault="0064339A" w:rsidP="0064339A">
      <w:pPr>
        <w:spacing w:after="0" w:line="240" w:lineRule="auto"/>
        <w:ind w:firstLine="567"/>
        <w:jc w:val="both"/>
        <w:rPr>
          <w:rFonts w:ascii="Calibri" w:hAnsi="Calibri" w:cs="Calibri"/>
          <w:color w:val="000000" w:themeColor="text1"/>
          <w:sz w:val="22"/>
          <w:szCs w:val="22"/>
        </w:rPr>
      </w:pPr>
    </w:p>
    <w:p w14:paraId="60FEBC05" w14:textId="57EC1726" w:rsidR="001A25FD" w:rsidRPr="00A80A5D" w:rsidRDefault="003E525A" w:rsidP="00B72918">
      <w:pPr>
        <w:pStyle w:val="NoSpacing"/>
        <w:spacing w:line="20" w:lineRule="atLeast"/>
        <w:ind w:firstLine="567"/>
        <w:contextualSpacing/>
        <w:jc w:val="both"/>
        <w:rPr>
          <w:rFonts w:ascii="Calibri" w:hAnsi="Calibri" w:cs="Calibri"/>
          <w:i/>
          <w:iCs/>
          <w:sz w:val="22"/>
          <w:szCs w:val="22"/>
        </w:rPr>
      </w:pPr>
      <w:r w:rsidRPr="00A80A5D">
        <w:rPr>
          <w:rFonts w:ascii="Calibri" w:hAnsi="Calibri" w:cs="Calibri"/>
          <w:i/>
          <w:iCs/>
          <w:sz w:val="22"/>
          <w:szCs w:val="22"/>
        </w:rPr>
        <w:t xml:space="preserve">Šiame punkte nurodyto (-ų) dokumento (-ų) nepateikimas su pasiūlymu lemia jo (jų) atmetimą be galimybės kreiptis į tiekėją dėl jų pateikimo. </w:t>
      </w:r>
    </w:p>
    <w:p w14:paraId="678C44CA" w14:textId="3E5C9435" w:rsidR="00FE7908" w:rsidRPr="003C1E55" w:rsidRDefault="00FE7908" w:rsidP="002E08B2">
      <w:pPr>
        <w:pStyle w:val="Heading1"/>
        <w:numPr>
          <w:ilvl w:val="0"/>
          <w:numId w:val="14"/>
        </w:numPr>
        <w:tabs>
          <w:tab w:val="left" w:pos="567"/>
        </w:tabs>
        <w:spacing w:before="300" w:line="20" w:lineRule="atLeast"/>
        <w:ind w:left="450" w:hanging="450"/>
        <w:contextualSpacing/>
        <w:rPr>
          <w:rFonts w:ascii="Calibri" w:hAnsi="Calibri" w:cs="Calibri"/>
        </w:rPr>
      </w:pPr>
      <w:bookmarkStart w:id="39" w:name="_Ref39425999"/>
      <w:bookmarkStart w:id="40" w:name="_Ref39426005"/>
      <w:bookmarkStart w:id="41" w:name="_Toc221128888"/>
      <w:r w:rsidRPr="003C1E55">
        <w:rPr>
          <w:rFonts w:ascii="Calibri" w:hAnsi="Calibri" w:cs="Calibri"/>
        </w:rPr>
        <w:t>S</w:t>
      </w:r>
      <w:r w:rsidR="00281735" w:rsidRPr="003C1E55">
        <w:rPr>
          <w:rFonts w:ascii="Calibri" w:hAnsi="Calibri" w:cs="Calibri"/>
        </w:rPr>
        <w:t>utarties sudarymas</w:t>
      </w:r>
      <w:bookmarkEnd w:id="39"/>
      <w:bookmarkEnd w:id="40"/>
      <w:bookmarkEnd w:id="41"/>
    </w:p>
    <w:p w14:paraId="1C1735BE" w14:textId="7D43EDC0" w:rsidR="003C5F65" w:rsidRPr="00A80A5D" w:rsidRDefault="003C5F65" w:rsidP="003C5F65">
      <w:pPr>
        <w:pStyle w:val="ListParagraph"/>
        <w:numPr>
          <w:ilvl w:val="1"/>
          <w:numId w:val="14"/>
        </w:numPr>
        <w:spacing w:after="0" w:line="240" w:lineRule="auto"/>
        <w:ind w:left="0" w:firstLine="709"/>
        <w:jc w:val="both"/>
        <w:rPr>
          <w:rFonts w:ascii="Calibri" w:hAnsi="Calibri" w:cs="Calibri"/>
          <w:color w:val="000000" w:themeColor="text1"/>
          <w:sz w:val="22"/>
          <w:szCs w:val="22"/>
        </w:rPr>
      </w:pPr>
      <w:r w:rsidRPr="00A80A5D">
        <w:rPr>
          <w:rFonts w:ascii="Calibri" w:hAnsi="Calibri" w:cs="Calibri"/>
          <w:color w:val="000000" w:themeColor="text1"/>
          <w:sz w:val="22"/>
          <w:szCs w:val="22"/>
        </w:rPr>
        <w:t>Ši pirkimo procedūra atliekama siekiant sudaryti sutartį su tiekėju, kurio pasiūlymas, vadovaujantis pirkimo sąlygose</w:t>
      </w:r>
      <w:r w:rsidRPr="00A80A5D">
        <w:rPr>
          <w:rFonts w:ascii="Calibri" w:hAnsi="Calibri" w:cs="Calibri"/>
          <w:color w:val="0070C0"/>
          <w:sz w:val="22"/>
          <w:szCs w:val="22"/>
        </w:rPr>
        <w:t xml:space="preserve"> </w:t>
      </w:r>
      <w:r w:rsidRPr="00A80A5D">
        <w:rPr>
          <w:rFonts w:ascii="Calibri" w:hAnsi="Calibri" w:cs="Calibri"/>
          <w:color w:val="000000" w:themeColor="text1"/>
          <w:sz w:val="22"/>
          <w:szCs w:val="22"/>
        </w:rPr>
        <w:t xml:space="preserve">nustatyta tvarka, bus pripažintas laimėjęs, o jei pirkimas skaidomas į dalis – su tiekėjais, kurių pasiūlymai bus pripažinti laimėję. </w:t>
      </w:r>
      <w:r w:rsidRPr="00A80A5D">
        <w:rPr>
          <w:rFonts w:ascii="Calibri" w:hAnsi="Calibri" w:cs="Calibri"/>
          <w:sz w:val="22"/>
          <w:szCs w:val="22"/>
        </w:rPr>
        <w:t>Sutarties sąlyg</w:t>
      </w:r>
      <w:r w:rsidR="00E401FA" w:rsidRPr="00A80A5D">
        <w:rPr>
          <w:rFonts w:ascii="Calibri" w:hAnsi="Calibri" w:cs="Calibri"/>
          <w:sz w:val="22"/>
          <w:szCs w:val="22"/>
        </w:rPr>
        <w:t>ų projektai</w:t>
      </w:r>
      <w:r w:rsidRPr="00A80A5D">
        <w:rPr>
          <w:rFonts w:ascii="Calibri" w:hAnsi="Calibri" w:cs="Calibri"/>
          <w:sz w:val="22"/>
          <w:szCs w:val="22"/>
        </w:rPr>
        <w:t xml:space="preserve"> pateikiam</w:t>
      </w:r>
      <w:r w:rsidR="00E401FA" w:rsidRPr="00A80A5D">
        <w:rPr>
          <w:rFonts w:ascii="Calibri" w:hAnsi="Calibri" w:cs="Calibri"/>
          <w:sz w:val="22"/>
          <w:szCs w:val="22"/>
        </w:rPr>
        <w:t>i</w:t>
      </w:r>
      <w:r w:rsidRPr="00A80A5D">
        <w:rPr>
          <w:rFonts w:ascii="Calibri" w:hAnsi="Calibri" w:cs="Calibri"/>
          <w:sz w:val="22"/>
          <w:szCs w:val="22"/>
        </w:rPr>
        <w:t xml:space="preserve"> </w:t>
      </w:r>
      <w:r w:rsidR="009630B7" w:rsidRPr="00A80A5D">
        <w:rPr>
          <w:rFonts w:ascii="Calibri" w:hAnsi="Calibri" w:cs="Calibri"/>
          <w:color w:val="00B050"/>
          <w:sz w:val="22"/>
          <w:szCs w:val="22"/>
        </w:rPr>
        <w:t>s</w:t>
      </w:r>
      <w:r w:rsidRPr="00A80A5D">
        <w:rPr>
          <w:rFonts w:ascii="Calibri" w:hAnsi="Calibri" w:cs="Calibri"/>
          <w:color w:val="00B050"/>
          <w:sz w:val="22"/>
          <w:szCs w:val="22"/>
        </w:rPr>
        <w:t xml:space="preserve">pecialiųjų pirkimo sąlygų </w:t>
      </w:r>
      <w:r w:rsidR="00015BCD" w:rsidRPr="00A80A5D">
        <w:rPr>
          <w:rFonts w:ascii="Calibri" w:hAnsi="Calibri" w:cs="Calibri"/>
          <w:color w:val="00B050"/>
          <w:sz w:val="22"/>
          <w:szCs w:val="22"/>
        </w:rPr>
        <w:t>9</w:t>
      </w:r>
      <w:r w:rsidRPr="00A80A5D">
        <w:rPr>
          <w:rFonts w:ascii="Calibri" w:hAnsi="Calibri" w:cs="Calibri"/>
          <w:color w:val="00B050"/>
          <w:sz w:val="22"/>
          <w:szCs w:val="22"/>
        </w:rPr>
        <w:t xml:space="preserve"> priede „</w:t>
      </w:r>
      <w:r w:rsidR="00D912D3" w:rsidRPr="00A80A5D">
        <w:rPr>
          <w:rFonts w:ascii="Calibri" w:hAnsi="Calibri" w:cs="Calibri"/>
          <w:color w:val="00B050"/>
          <w:sz w:val="22"/>
          <w:szCs w:val="22"/>
        </w:rPr>
        <w:t>Specialiosios sutarties sąlygos</w:t>
      </w:r>
      <w:r w:rsidRPr="00A80A5D">
        <w:rPr>
          <w:rFonts w:ascii="Calibri" w:hAnsi="Calibri" w:cs="Calibri"/>
          <w:color w:val="00B050"/>
          <w:sz w:val="22"/>
          <w:szCs w:val="22"/>
        </w:rPr>
        <w:t xml:space="preserve">“ ir </w:t>
      </w:r>
      <w:r w:rsidR="009630B7" w:rsidRPr="00A80A5D">
        <w:rPr>
          <w:rFonts w:ascii="Calibri" w:hAnsi="Calibri" w:cs="Calibri"/>
          <w:color w:val="00B050"/>
          <w:sz w:val="22"/>
          <w:szCs w:val="22"/>
        </w:rPr>
        <w:t xml:space="preserve">specialiųjų pirkimo sąlygų </w:t>
      </w:r>
      <w:r w:rsidRPr="00A80A5D">
        <w:rPr>
          <w:rFonts w:ascii="Calibri" w:hAnsi="Calibri" w:cs="Calibri"/>
          <w:color w:val="00B050"/>
          <w:sz w:val="22"/>
          <w:szCs w:val="22"/>
        </w:rPr>
        <w:t>1</w:t>
      </w:r>
      <w:r w:rsidR="00015BCD" w:rsidRPr="00A80A5D">
        <w:rPr>
          <w:rFonts w:ascii="Calibri" w:hAnsi="Calibri" w:cs="Calibri"/>
          <w:color w:val="00B050"/>
          <w:sz w:val="22"/>
          <w:szCs w:val="22"/>
        </w:rPr>
        <w:t>0</w:t>
      </w:r>
      <w:r w:rsidRPr="00A80A5D">
        <w:rPr>
          <w:rFonts w:ascii="Calibri" w:hAnsi="Calibri" w:cs="Calibri"/>
          <w:color w:val="00B050"/>
          <w:sz w:val="22"/>
          <w:szCs w:val="22"/>
        </w:rPr>
        <w:t xml:space="preserve"> priede „</w:t>
      </w:r>
      <w:r w:rsidR="00D912D3" w:rsidRPr="00A80A5D">
        <w:rPr>
          <w:rFonts w:ascii="Calibri" w:hAnsi="Calibri" w:cs="Calibri"/>
          <w:color w:val="00B050"/>
          <w:sz w:val="22"/>
          <w:szCs w:val="22"/>
        </w:rPr>
        <w:t>Bendrosios sutarties sąlygos</w:t>
      </w:r>
      <w:r w:rsidRPr="00A80A5D">
        <w:rPr>
          <w:rFonts w:ascii="Calibri" w:hAnsi="Calibri" w:cs="Calibri"/>
          <w:color w:val="00B050"/>
          <w:sz w:val="22"/>
          <w:szCs w:val="22"/>
        </w:rPr>
        <w:t>“.</w:t>
      </w:r>
    </w:p>
    <w:p w14:paraId="1640F94B" w14:textId="1B994232" w:rsidR="00640DBD" w:rsidRPr="003C1E55" w:rsidRDefault="00640DBD" w:rsidP="002E08B2">
      <w:pPr>
        <w:pStyle w:val="Heading1"/>
        <w:numPr>
          <w:ilvl w:val="0"/>
          <w:numId w:val="14"/>
        </w:numPr>
        <w:tabs>
          <w:tab w:val="left" w:pos="567"/>
        </w:tabs>
        <w:spacing w:before="300" w:line="20" w:lineRule="atLeast"/>
        <w:ind w:left="450" w:hanging="450"/>
        <w:contextualSpacing/>
        <w:jc w:val="both"/>
        <w:rPr>
          <w:rFonts w:ascii="Calibri" w:hAnsi="Calibri" w:cs="Calibri"/>
          <w:b/>
          <w:bCs/>
        </w:rPr>
      </w:pPr>
      <w:bookmarkStart w:id="42" w:name="_Toc221128889"/>
      <w:bookmarkEnd w:id="2"/>
      <w:r w:rsidRPr="003C1E55">
        <w:rPr>
          <w:rFonts w:ascii="Calibri" w:hAnsi="Calibri" w:cs="Calibri"/>
        </w:rPr>
        <w:t>Kitos sąlygos</w:t>
      </w:r>
      <w:bookmarkEnd w:id="42"/>
    </w:p>
    <w:p w14:paraId="3F970DF0" w14:textId="0BDA54C7" w:rsidR="0052183B" w:rsidRPr="00A80A5D" w:rsidRDefault="000A75D0" w:rsidP="0052183B">
      <w:pPr>
        <w:pStyle w:val="ListParagraph"/>
        <w:numPr>
          <w:ilvl w:val="1"/>
          <w:numId w:val="14"/>
        </w:numPr>
        <w:shd w:val="clear" w:color="auto" w:fill="FFFFFF" w:themeFill="background1"/>
        <w:spacing w:after="0" w:line="240" w:lineRule="auto"/>
        <w:ind w:left="0" w:firstLine="567"/>
        <w:jc w:val="both"/>
        <w:rPr>
          <w:rFonts w:ascii="Calibri" w:eastAsia="Calibri" w:hAnsi="Calibri" w:cs="Calibri"/>
          <w:sz w:val="22"/>
          <w:szCs w:val="22"/>
        </w:rPr>
      </w:pPr>
      <w:r w:rsidRPr="00A80A5D">
        <w:rPr>
          <w:rFonts w:ascii="Calibri" w:eastAsia="Times New Roman" w:hAnsi="Calibri" w:cs="Calibri"/>
          <w:sz w:val="22"/>
          <w:szCs w:val="22"/>
        </w:rPr>
        <w:t>Netaikoma.</w:t>
      </w:r>
    </w:p>
    <w:p w14:paraId="3EF6BB47" w14:textId="08F8A24B" w:rsidR="008750AF" w:rsidRPr="00A80A5D" w:rsidRDefault="008D704D" w:rsidP="000C4720">
      <w:pPr>
        <w:shd w:val="clear" w:color="auto" w:fill="FFFFFF"/>
        <w:spacing w:after="0" w:line="240" w:lineRule="auto"/>
        <w:jc w:val="center"/>
        <w:rPr>
          <w:rFonts w:ascii="Calibri" w:hAnsi="Calibri" w:cs="Calibri"/>
          <w:sz w:val="22"/>
          <w:szCs w:val="22"/>
        </w:rPr>
      </w:pPr>
      <w:r w:rsidRPr="00A80A5D">
        <w:rPr>
          <w:rFonts w:ascii="Calibri" w:eastAsia="Calibri" w:hAnsi="Calibri" w:cs="Calibri"/>
          <w:sz w:val="22"/>
          <w:szCs w:val="22"/>
        </w:rPr>
        <w:t>_______</w:t>
      </w:r>
    </w:p>
    <w:sectPr w:rsidR="008750AF" w:rsidRPr="00A80A5D" w:rsidSect="00404A16">
      <w:footerReference w:type="defaul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3F6B3" w14:textId="77777777" w:rsidR="00860A1C" w:rsidRDefault="00860A1C" w:rsidP="00D05666">
      <w:r>
        <w:separator/>
      </w:r>
    </w:p>
  </w:endnote>
  <w:endnote w:type="continuationSeparator" w:id="0">
    <w:p w14:paraId="35E733B9" w14:textId="77777777" w:rsidR="00860A1C" w:rsidRDefault="00860A1C" w:rsidP="00D05666">
      <w:r>
        <w:continuationSeparator/>
      </w:r>
    </w:p>
  </w:endnote>
  <w:endnote w:type="continuationNotice" w:id="1">
    <w:p w14:paraId="0C706B31" w14:textId="77777777" w:rsidR="00860A1C" w:rsidRDefault="00860A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351164"/>
      <w:docPartObj>
        <w:docPartGallery w:val="Page Numbers (Bottom of Page)"/>
        <w:docPartUnique/>
      </w:docPartObj>
    </w:sdtPr>
    <w:sdtEndPr>
      <w:rPr>
        <w:noProof/>
      </w:rPr>
    </w:sdtEndPr>
    <w:sdtContent>
      <w:p w14:paraId="0A8B86AD" w14:textId="74ACAC28" w:rsidR="00075240" w:rsidRDefault="0007524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53845A" w14:textId="77777777" w:rsidR="00075240" w:rsidRDefault="00075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8346891" w:rsidR="00BE180E" w:rsidRDefault="00BE180E" w:rsidP="007A487A">
    <w:pPr>
      <w:pStyle w:val="Footer"/>
      <w:jc w:val="center"/>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4049B" w14:textId="77777777" w:rsidR="00860A1C" w:rsidRDefault="00860A1C" w:rsidP="00D05666">
      <w:r>
        <w:separator/>
      </w:r>
    </w:p>
  </w:footnote>
  <w:footnote w:type="continuationSeparator" w:id="0">
    <w:p w14:paraId="746A3F47" w14:textId="77777777" w:rsidR="00860A1C" w:rsidRDefault="00860A1C" w:rsidP="00D05666">
      <w:r>
        <w:continuationSeparator/>
      </w:r>
    </w:p>
  </w:footnote>
  <w:footnote w:type="continuationNotice" w:id="1">
    <w:p w14:paraId="4B999106" w14:textId="77777777" w:rsidR="00860A1C" w:rsidRDefault="00860A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00962"/>
    <w:multiLevelType w:val="hybridMultilevel"/>
    <w:tmpl w:val="50809022"/>
    <w:lvl w:ilvl="0" w:tplc="D78802C6">
      <w:start w:val="1"/>
      <w:numFmt w:val="decimal"/>
      <w:lvlText w:val="1.%1."/>
      <w:lvlJc w:val="left"/>
      <w:pPr>
        <w:ind w:left="720" w:hanging="360"/>
      </w:pPr>
    </w:lvl>
    <w:lvl w:ilvl="1" w:tplc="E3CA3F06">
      <w:start w:val="1"/>
      <w:numFmt w:val="lowerLetter"/>
      <w:lvlText w:val="%2."/>
      <w:lvlJc w:val="left"/>
      <w:pPr>
        <w:ind w:left="1440" w:hanging="360"/>
      </w:pPr>
    </w:lvl>
    <w:lvl w:ilvl="2" w:tplc="2F2877F2">
      <w:start w:val="1"/>
      <w:numFmt w:val="lowerRoman"/>
      <w:lvlText w:val="%3."/>
      <w:lvlJc w:val="right"/>
      <w:pPr>
        <w:ind w:left="2160" w:hanging="180"/>
      </w:pPr>
    </w:lvl>
    <w:lvl w:ilvl="3" w:tplc="0B74A986">
      <w:start w:val="1"/>
      <w:numFmt w:val="decimal"/>
      <w:lvlText w:val="%4."/>
      <w:lvlJc w:val="left"/>
      <w:pPr>
        <w:ind w:left="2880" w:hanging="360"/>
      </w:pPr>
    </w:lvl>
    <w:lvl w:ilvl="4" w:tplc="FF82E36A">
      <w:start w:val="1"/>
      <w:numFmt w:val="lowerLetter"/>
      <w:lvlText w:val="%5."/>
      <w:lvlJc w:val="left"/>
      <w:pPr>
        <w:ind w:left="3600" w:hanging="360"/>
      </w:pPr>
    </w:lvl>
    <w:lvl w:ilvl="5" w:tplc="0B425A7C">
      <w:start w:val="1"/>
      <w:numFmt w:val="lowerRoman"/>
      <w:lvlText w:val="%6."/>
      <w:lvlJc w:val="right"/>
      <w:pPr>
        <w:ind w:left="4320" w:hanging="180"/>
      </w:pPr>
    </w:lvl>
    <w:lvl w:ilvl="6" w:tplc="E1F04EFE">
      <w:start w:val="1"/>
      <w:numFmt w:val="decimal"/>
      <w:lvlText w:val="%7."/>
      <w:lvlJc w:val="left"/>
      <w:pPr>
        <w:ind w:left="5040" w:hanging="360"/>
      </w:pPr>
    </w:lvl>
    <w:lvl w:ilvl="7" w:tplc="E1F06E22">
      <w:start w:val="1"/>
      <w:numFmt w:val="lowerLetter"/>
      <w:lvlText w:val="%8."/>
      <w:lvlJc w:val="left"/>
      <w:pPr>
        <w:ind w:left="5760" w:hanging="360"/>
      </w:pPr>
    </w:lvl>
    <w:lvl w:ilvl="8" w:tplc="75244234">
      <w:start w:val="1"/>
      <w:numFmt w:val="lowerRoman"/>
      <w:lvlText w:val="%9."/>
      <w:lvlJc w:val="right"/>
      <w:pPr>
        <w:ind w:left="6480" w:hanging="180"/>
      </w:pPr>
    </w:lvl>
  </w:abstractNum>
  <w:abstractNum w:abstractNumId="2" w15:restartNumberingAfterBreak="0">
    <w:nsid w:val="07CAB45C"/>
    <w:multiLevelType w:val="multilevel"/>
    <w:tmpl w:val="081A1CF8"/>
    <w:lvl w:ilvl="0">
      <w:start w:val="1"/>
      <w:numFmt w:val="decimal"/>
      <w:lvlText w:val="%1."/>
      <w:lvlJc w:val="left"/>
      <w:pPr>
        <w:ind w:left="720" w:hanging="360"/>
      </w:pPr>
    </w:lvl>
    <w:lvl w:ilvl="1">
      <w:start w:val="3"/>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C70F6E"/>
    <w:multiLevelType w:val="multilevel"/>
    <w:tmpl w:val="39F0302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7" w15:restartNumberingAfterBreak="0">
    <w:nsid w:val="19D35D1A"/>
    <w:multiLevelType w:val="hybridMultilevel"/>
    <w:tmpl w:val="7B5E51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8148A4"/>
    <w:multiLevelType w:val="hybridMultilevel"/>
    <w:tmpl w:val="0D1E85C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B825316"/>
    <w:multiLevelType w:val="hybridMultilevel"/>
    <w:tmpl w:val="79D2F32A"/>
    <w:lvl w:ilvl="0" w:tplc="3DA8D5DA">
      <w:start w:val="1"/>
      <w:numFmt w:val="decimal"/>
      <w:lvlText w:val="1.%1."/>
      <w:lvlJc w:val="left"/>
      <w:pPr>
        <w:ind w:left="720" w:hanging="360"/>
      </w:pPr>
    </w:lvl>
    <w:lvl w:ilvl="1" w:tplc="9788BBAA">
      <w:start w:val="1"/>
      <w:numFmt w:val="lowerLetter"/>
      <w:lvlText w:val="%2."/>
      <w:lvlJc w:val="left"/>
      <w:pPr>
        <w:ind w:left="1440" w:hanging="360"/>
      </w:pPr>
    </w:lvl>
    <w:lvl w:ilvl="2" w:tplc="D71AB364">
      <w:start w:val="1"/>
      <w:numFmt w:val="lowerRoman"/>
      <w:lvlText w:val="%3."/>
      <w:lvlJc w:val="right"/>
      <w:pPr>
        <w:ind w:left="2160" w:hanging="180"/>
      </w:pPr>
    </w:lvl>
    <w:lvl w:ilvl="3" w:tplc="ABAA1300">
      <w:start w:val="1"/>
      <w:numFmt w:val="decimal"/>
      <w:lvlText w:val="%4."/>
      <w:lvlJc w:val="left"/>
      <w:pPr>
        <w:ind w:left="2880" w:hanging="360"/>
      </w:pPr>
    </w:lvl>
    <w:lvl w:ilvl="4" w:tplc="36269C66">
      <w:start w:val="1"/>
      <w:numFmt w:val="lowerLetter"/>
      <w:lvlText w:val="%5."/>
      <w:lvlJc w:val="left"/>
      <w:pPr>
        <w:ind w:left="3600" w:hanging="360"/>
      </w:pPr>
    </w:lvl>
    <w:lvl w:ilvl="5" w:tplc="7CECD9FA">
      <w:start w:val="1"/>
      <w:numFmt w:val="lowerRoman"/>
      <w:lvlText w:val="%6."/>
      <w:lvlJc w:val="right"/>
      <w:pPr>
        <w:ind w:left="4320" w:hanging="180"/>
      </w:pPr>
    </w:lvl>
    <w:lvl w:ilvl="6" w:tplc="E4B808FA">
      <w:start w:val="1"/>
      <w:numFmt w:val="decimal"/>
      <w:lvlText w:val="%7."/>
      <w:lvlJc w:val="left"/>
      <w:pPr>
        <w:ind w:left="5040" w:hanging="360"/>
      </w:pPr>
    </w:lvl>
    <w:lvl w:ilvl="7" w:tplc="A7CCEFE2">
      <w:start w:val="1"/>
      <w:numFmt w:val="lowerLetter"/>
      <w:lvlText w:val="%8."/>
      <w:lvlJc w:val="left"/>
      <w:pPr>
        <w:ind w:left="5760" w:hanging="360"/>
      </w:pPr>
    </w:lvl>
    <w:lvl w:ilvl="8" w:tplc="71900C82">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A06A8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C434E1"/>
    <w:multiLevelType w:val="multilevel"/>
    <w:tmpl w:val="5C6644B6"/>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bCs w:val="0"/>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B3113C"/>
    <w:multiLevelType w:val="multilevel"/>
    <w:tmpl w:val="7A941B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9817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477258B"/>
    <w:multiLevelType w:val="multilevel"/>
    <w:tmpl w:val="4CB8A97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4DBF7EA"/>
    <w:multiLevelType w:val="multilevel"/>
    <w:tmpl w:val="81BC84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91710AD"/>
    <w:multiLevelType w:val="hybridMultilevel"/>
    <w:tmpl w:val="B1B03710"/>
    <w:lvl w:ilvl="0" w:tplc="CD8ACAE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31435D"/>
    <w:multiLevelType w:val="multilevel"/>
    <w:tmpl w:val="039028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9D6A66"/>
    <w:multiLevelType w:val="hybridMultilevel"/>
    <w:tmpl w:val="4E4889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47148"/>
    <w:multiLevelType w:val="multilevel"/>
    <w:tmpl w:val="40A08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D6871FA"/>
    <w:multiLevelType w:val="multilevel"/>
    <w:tmpl w:val="3D183F74"/>
    <w:lvl w:ilvl="0">
      <w:start w:val="1"/>
      <w:numFmt w:val="decimal"/>
      <w:lvlText w:val="%1."/>
      <w:lvlJc w:val="left"/>
      <w:pPr>
        <w:ind w:left="1069" w:hanging="360"/>
      </w:pPr>
    </w:lvl>
    <w:lvl w:ilvl="1">
      <w:start w:val="3"/>
      <w:numFmt w:val="decimal"/>
      <w:lvlText w:val="%1.%2."/>
      <w:lvlJc w:val="left"/>
      <w:pPr>
        <w:ind w:left="1440"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6E899F"/>
    <w:multiLevelType w:val="hybridMultilevel"/>
    <w:tmpl w:val="0F1AA5D8"/>
    <w:lvl w:ilvl="0" w:tplc="CBC6E36C">
      <w:start w:val="1"/>
      <w:numFmt w:val="decimal"/>
      <w:lvlText w:val="1.%1."/>
      <w:lvlJc w:val="left"/>
      <w:pPr>
        <w:ind w:left="720" w:hanging="360"/>
      </w:pPr>
    </w:lvl>
    <w:lvl w:ilvl="1" w:tplc="5EC8882C">
      <w:start w:val="1"/>
      <w:numFmt w:val="lowerLetter"/>
      <w:lvlText w:val="%2."/>
      <w:lvlJc w:val="left"/>
      <w:pPr>
        <w:ind w:left="1440" w:hanging="360"/>
      </w:pPr>
    </w:lvl>
    <w:lvl w:ilvl="2" w:tplc="67080C84">
      <w:start w:val="1"/>
      <w:numFmt w:val="lowerRoman"/>
      <w:lvlText w:val="%3."/>
      <w:lvlJc w:val="right"/>
      <w:pPr>
        <w:ind w:left="2160" w:hanging="180"/>
      </w:pPr>
    </w:lvl>
    <w:lvl w:ilvl="3" w:tplc="888AA7C0">
      <w:start w:val="1"/>
      <w:numFmt w:val="decimal"/>
      <w:lvlText w:val="%4."/>
      <w:lvlJc w:val="left"/>
      <w:pPr>
        <w:ind w:left="2880" w:hanging="360"/>
      </w:pPr>
    </w:lvl>
    <w:lvl w:ilvl="4" w:tplc="0748BBEC">
      <w:start w:val="1"/>
      <w:numFmt w:val="lowerLetter"/>
      <w:lvlText w:val="%5."/>
      <w:lvlJc w:val="left"/>
      <w:pPr>
        <w:ind w:left="3600" w:hanging="360"/>
      </w:pPr>
    </w:lvl>
    <w:lvl w:ilvl="5" w:tplc="03F07C94">
      <w:start w:val="1"/>
      <w:numFmt w:val="lowerRoman"/>
      <w:lvlText w:val="%6."/>
      <w:lvlJc w:val="right"/>
      <w:pPr>
        <w:ind w:left="4320" w:hanging="180"/>
      </w:pPr>
    </w:lvl>
    <w:lvl w:ilvl="6" w:tplc="C8026ACA">
      <w:start w:val="1"/>
      <w:numFmt w:val="decimal"/>
      <w:lvlText w:val="%7."/>
      <w:lvlJc w:val="left"/>
      <w:pPr>
        <w:ind w:left="5040" w:hanging="360"/>
      </w:pPr>
    </w:lvl>
    <w:lvl w:ilvl="7" w:tplc="5A480C86">
      <w:start w:val="1"/>
      <w:numFmt w:val="lowerLetter"/>
      <w:lvlText w:val="%8."/>
      <w:lvlJc w:val="left"/>
      <w:pPr>
        <w:ind w:left="5760" w:hanging="360"/>
      </w:pPr>
    </w:lvl>
    <w:lvl w:ilvl="8" w:tplc="DD3CE574">
      <w:start w:val="1"/>
      <w:numFmt w:val="lowerRoman"/>
      <w:lvlText w:val="%9."/>
      <w:lvlJc w:val="right"/>
      <w:pPr>
        <w:ind w:left="6480" w:hanging="180"/>
      </w:pPr>
    </w:lvl>
  </w:abstractNum>
  <w:abstractNum w:abstractNumId="41" w15:restartNumberingAfterBreak="0">
    <w:nsid w:val="72852F66"/>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746F1239"/>
    <w:multiLevelType w:val="multilevel"/>
    <w:tmpl w:val="C4CA2C80"/>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4"/>
  </w:num>
  <w:num w:numId="3" w16cid:durableId="1528367431">
    <w:abstractNumId w:val="27"/>
  </w:num>
  <w:num w:numId="4" w16cid:durableId="1484615006">
    <w:abstractNumId w:val="33"/>
  </w:num>
  <w:num w:numId="5" w16cid:durableId="607934237">
    <w:abstractNumId w:val="21"/>
  </w:num>
  <w:num w:numId="6" w16cid:durableId="408162091">
    <w:abstractNumId w:val="45"/>
  </w:num>
  <w:num w:numId="7" w16cid:durableId="12269543">
    <w:abstractNumId w:val="42"/>
  </w:num>
  <w:num w:numId="8" w16cid:durableId="749809940">
    <w:abstractNumId w:val="3"/>
  </w:num>
  <w:num w:numId="9" w16cid:durableId="412043720">
    <w:abstractNumId w:val="43"/>
  </w:num>
  <w:num w:numId="10" w16cid:durableId="1996449446">
    <w:abstractNumId w:val="38"/>
  </w:num>
  <w:num w:numId="11" w16cid:durableId="1482305889">
    <w:abstractNumId w:val="32"/>
  </w:num>
  <w:num w:numId="12" w16cid:durableId="32313854">
    <w:abstractNumId w:val="15"/>
  </w:num>
  <w:num w:numId="13" w16cid:durableId="1318921492">
    <w:abstractNumId w:val="19"/>
  </w:num>
  <w:num w:numId="14" w16cid:durableId="1864435576">
    <w:abstractNumId w:val="35"/>
  </w:num>
  <w:num w:numId="15" w16cid:durableId="1941065713">
    <w:abstractNumId w:val="5"/>
  </w:num>
  <w:num w:numId="16" w16cid:durableId="19859238">
    <w:abstractNumId w:val="10"/>
  </w:num>
  <w:num w:numId="17" w16cid:durableId="1297491117">
    <w:abstractNumId w:val="17"/>
  </w:num>
  <w:num w:numId="18" w16cid:durableId="1007948308">
    <w:abstractNumId w:val="39"/>
  </w:num>
  <w:num w:numId="19" w16cid:durableId="1989044159">
    <w:abstractNumId w:val="16"/>
  </w:num>
  <w:num w:numId="20" w16cid:durableId="669212254">
    <w:abstractNumId w:val="6"/>
  </w:num>
  <w:num w:numId="21" w16cid:durableId="725492514">
    <w:abstractNumId w:val="41"/>
  </w:num>
  <w:num w:numId="22" w16cid:durableId="413363017">
    <w:abstractNumId w:val="1"/>
  </w:num>
  <w:num w:numId="23" w16cid:durableId="1433286398">
    <w:abstractNumId w:val="11"/>
  </w:num>
  <w:num w:numId="24" w16cid:durableId="1592423961">
    <w:abstractNumId w:val="40"/>
  </w:num>
  <w:num w:numId="25" w16cid:durableId="1505053109">
    <w:abstractNumId w:val="22"/>
  </w:num>
  <w:num w:numId="26" w16cid:durableId="576324735">
    <w:abstractNumId w:val="37"/>
  </w:num>
  <w:num w:numId="27" w16cid:durableId="373312781">
    <w:abstractNumId w:val="2"/>
  </w:num>
  <w:num w:numId="28" w16cid:durableId="1736664536">
    <w:abstractNumId w:val="25"/>
  </w:num>
  <w:num w:numId="29" w16cid:durableId="1165171036">
    <w:abstractNumId w:val="8"/>
  </w:num>
  <w:num w:numId="30" w16cid:durableId="524904278">
    <w:abstractNumId w:val="20"/>
  </w:num>
  <w:num w:numId="31" w16cid:durableId="1516917841">
    <w:abstractNumId w:val="13"/>
  </w:num>
  <w:num w:numId="32" w16cid:durableId="2105684055">
    <w:abstractNumId w:val="31"/>
  </w:num>
  <w:num w:numId="33" w16cid:durableId="371005059">
    <w:abstractNumId w:val="26"/>
  </w:num>
  <w:num w:numId="34" w16cid:durableId="1789858266">
    <w:abstractNumId w:val="36"/>
  </w:num>
  <w:num w:numId="35" w16cid:durableId="1884630571">
    <w:abstractNumId w:val="18"/>
  </w:num>
  <w:num w:numId="36" w16cid:durableId="494614562">
    <w:abstractNumId w:val="28"/>
  </w:num>
  <w:num w:numId="37" w16cid:durableId="1473055655">
    <w:abstractNumId w:val="34"/>
  </w:num>
  <w:num w:numId="38" w16cid:durableId="510532351">
    <w:abstractNumId w:val="0"/>
  </w:num>
  <w:num w:numId="39" w16cid:durableId="457838600">
    <w:abstractNumId w:val="44"/>
  </w:num>
  <w:num w:numId="40" w16cid:durableId="728068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01591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8118929">
    <w:abstractNumId w:val="23"/>
  </w:num>
  <w:num w:numId="43" w16cid:durableId="1432779845">
    <w:abstractNumId w:val="7"/>
  </w:num>
  <w:num w:numId="44" w16cid:durableId="1282806682">
    <w:abstractNumId w:val="30"/>
  </w:num>
  <w:num w:numId="45" w16cid:durableId="421031688">
    <w:abstractNumId w:val="14"/>
  </w:num>
  <w:num w:numId="46" w16cid:durableId="561407341">
    <w:abstractNumId w:val="29"/>
  </w:num>
  <w:num w:numId="47" w16cid:durableId="1525361570">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69"/>
    <w:rsid w:val="00001CCF"/>
    <w:rsid w:val="0000287B"/>
    <w:rsid w:val="00003568"/>
    <w:rsid w:val="000035DA"/>
    <w:rsid w:val="00003A28"/>
    <w:rsid w:val="00003A3F"/>
    <w:rsid w:val="000044FA"/>
    <w:rsid w:val="00004521"/>
    <w:rsid w:val="00004722"/>
    <w:rsid w:val="00004A08"/>
    <w:rsid w:val="00005F36"/>
    <w:rsid w:val="000060AC"/>
    <w:rsid w:val="000068E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B"/>
    <w:rsid w:val="00013DF0"/>
    <w:rsid w:val="00013EF1"/>
    <w:rsid w:val="00013FF6"/>
    <w:rsid w:val="00014A61"/>
    <w:rsid w:val="00015BCD"/>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5C49"/>
    <w:rsid w:val="00026246"/>
    <w:rsid w:val="00026673"/>
    <w:rsid w:val="00026690"/>
    <w:rsid w:val="00026A51"/>
    <w:rsid w:val="00026D16"/>
    <w:rsid w:val="000300B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8CB"/>
    <w:rsid w:val="00042937"/>
    <w:rsid w:val="00042D50"/>
    <w:rsid w:val="000431AC"/>
    <w:rsid w:val="00043C51"/>
    <w:rsid w:val="00043D65"/>
    <w:rsid w:val="00044728"/>
    <w:rsid w:val="00044B63"/>
    <w:rsid w:val="00044D8E"/>
    <w:rsid w:val="00044F08"/>
    <w:rsid w:val="000455B9"/>
    <w:rsid w:val="00045ED4"/>
    <w:rsid w:val="000461D0"/>
    <w:rsid w:val="0004639C"/>
    <w:rsid w:val="000464E8"/>
    <w:rsid w:val="00046522"/>
    <w:rsid w:val="000466D2"/>
    <w:rsid w:val="0004696A"/>
    <w:rsid w:val="00046DDC"/>
    <w:rsid w:val="0004774A"/>
    <w:rsid w:val="000478D5"/>
    <w:rsid w:val="00047F6B"/>
    <w:rsid w:val="00047F87"/>
    <w:rsid w:val="00051151"/>
    <w:rsid w:val="0005148B"/>
    <w:rsid w:val="00051544"/>
    <w:rsid w:val="00051A51"/>
    <w:rsid w:val="00051C36"/>
    <w:rsid w:val="00051E9D"/>
    <w:rsid w:val="00051F2D"/>
    <w:rsid w:val="000521F2"/>
    <w:rsid w:val="00052365"/>
    <w:rsid w:val="0005295E"/>
    <w:rsid w:val="00053139"/>
    <w:rsid w:val="0005396D"/>
    <w:rsid w:val="00053ABC"/>
    <w:rsid w:val="000543B5"/>
    <w:rsid w:val="00055235"/>
    <w:rsid w:val="000552CF"/>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766"/>
    <w:rsid w:val="000658A5"/>
    <w:rsid w:val="000659E9"/>
    <w:rsid w:val="00066BB9"/>
    <w:rsid w:val="00066D29"/>
    <w:rsid w:val="00067A88"/>
    <w:rsid w:val="00067DCC"/>
    <w:rsid w:val="00067EAF"/>
    <w:rsid w:val="0007051B"/>
    <w:rsid w:val="000710FD"/>
    <w:rsid w:val="00071366"/>
    <w:rsid w:val="000714BF"/>
    <w:rsid w:val="00071548"/>
    <w:rsid w:val="000716B1"/>
    <w:rsid w:val="00071722"/>
    <w:rsid w:val="0007282F"/>
    <w:rsid w:val="00072B2B"/>
    <w:rsid w:val="00072F31"/>
    <w:rsid w:val="00072FE6"/>
    <w:rsid w:val="000738C7"/>
    <w:rsid w:val="0007484A"/>
    <w:rsid w:val="000749D7"/>
    <w:rsid w:val="00074A01"/>
    <w:rsid w:val="00074DEB"/>
    <w:rsid w:val="00074E9E"/>
    <w:rsid w:val="000750D2"/>
    <w:rsid w:val="0007511C"/>
    <w:rsid w:val="00075240"/>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4E66"/>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9FC"/>
    <w:rsid w:val="00090F9B"/>
    <w:rsid w:val="00091346"/>
    <w:rsid w:val="000917F2"/>
    <w:rsid w:val="00091C9D"/>
    <w:rsid w:val="00091DCC"/>
    <w:rsid w:val="000928B7"/>
    <w:rsid w:val="00094604"/>
    <w:rsid w:val="00095834"/>
    <w:rsid w:val="00095A99"/>
    <w:rsid w:val="0009724E"/>
    <w:rsid w:val="00097B80"/>
    <w:rsid w:val="00097CBA"/>
    <w:rsid w:val="000A05FB"/>
    <w:rsid w:val="000A09BB"/>
    <w:rsid w:val="000A0DFE"/>
    <w:rsid w:val="000A0F5D"/>
    <w:rsid w:val="000A1E34"/>
    <w:rsid w:val="000A202B"/>
    <w:rsid w:val="000A2CBA"/>
    <w:rsid w:val="000A2D88"/>
    <w:rsid w:val="000A41C0"/>
    <w:rsid w:val="000A49F1"/>
    <w:rsid w:val="000A5738"/>
    <w:rsid w:val="000A5FB1"/>
    <w:rsid w:val="000A6A33"/>
    <w:rsid w:val="000A6BBE"/>
    <w:rsid w:val="000A75D0"/>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B00"/>
    <w:rsid w:val="000C1F59"/>
    <w:rsid w:val="000C211C"/>
    <w:rsid w:val="000C2217"/>
    <w:rsid w:val="000C222C"/>
    <w:rsid w:val="000C238A"/>
    <w:rsid w:val="000C2C07"/>
    <w:rsid w:val="000C34A7"/>
    <w:rsid w:val="000C3D2E"/>
    <w:rsid w:val="000C3F71"/>
    <w:rsid w:val="000C4720"/>
    <w:rsid w:val="000C4D87"/>
    <w:rsid w:val="000C4DF9"/>
    <w:rsid w:val="000C55D6"/>
    <w:rsid w:val="000C59B8"/>
    <w:rsid w:val="000C6068"/>
    <w:rsid w:val="000C69D5"/>
    <w:rsid w:val="000C7160"/>
    <w:rsid w:val="000D0F58"/>
    <w:rsid w:val="000D13D6"/>
    <w:rsid w:val="000D18E9"/>
    <w:rsid w:val="000D26D8"/>
    <w:rsid w:val="000D412D"/>
    <w:rsid w:val="000D4332"/>
    <w:rsid w:val="000D4406"/>
    <w:rsid w:val="000D4B9C"/>
    <w:rsid w:val="000D4E2B"/>
    <w:rsid w:val="000D5C58"/>
    <w:rsid w:val="000D6011"/>
    <w:rsid w:val="000D638A"/>
    <w:rsid w:val="000D71C2"/>
    <w:rsid w:val="000D7494"/>
    <w:rsid w:val="000D7AD2"/>
    <w:rsid w:val="000E083B"/>
    <w:rsid w:val="000E0EAE"/>
    <w:rsid w:val="000E10BD"/>
    <w:rsid w:val="000E149B"/>
    <w:rsid w:val="000E1743"/>
    <w:rsid w:val="000E2119"/>
    <w:rsid w:val="000E266E"/>
    <w:rsid w:val="000E2CE6"/>
    <w:rsid w:val="000E2FD9"/>
    <w:rsid w:val="000E31D4"/>
    <w:rsid w:val="000E3448"/>
    <w:rsid w:val="000E35A0"/>
    <w:rsid w:val="000E37BD"/>
    <w:rsid w:val="000E3E3A"/>
    <w:rsid w:val="000E430C"/>
    <w:rsid w:val="000E458D"/>
    <w:rsid w:val="000E4BE5"/>
    <w:rsid w:val="000E5293"/>
    <w:rsid w:val="000E5999"/>
    <w:rsid w:val="000E6130"/>
    <w:rsid w:val="000E6657"/>
    <w:rsid w:val="000E7154"/>
    <w:rsid w:val="000E799D"/>
    <w:rsid w:val="000E7CF8"/>
    <w:rsid w:val="000F01E1"/>
    <w:rsid w:val="000F04F7"/>
    <w:rsid w:val="000F051B"/>
    <w:rsid w:val="000F0889"/>
    <w:rsid w:val="000F1287"/>
    <w:rsid w:val="000F1B57"/>
    <w:rsid w:val="000F2282"/>
    <w:rsid w:val="000F2369"/>
    <w:rsid w:val="000F2E60"/>
    <w:rsid w:val="000F2FF1"/>
    <w:rsid w:val="000F32FF"/>
    <w:rsid w:val="000F403D"/>
    <w:rsid w:val="000F4AA3"/>
    <w:rsid w:val="000F4B8F"/>
    <w:rsid w:val="000F513D"/>
    <w:rsid w:val="000F5948"/>
    <w:rsid w:val="000F5B90"/>
    <w:rsid w:val="000F5D4D"/>
    <w:rsid w:val="000F615B"/>
    <w:rsid w:val="000F7102"/>
    <w:rsid w:val="000F73D7"/>
    <w:rsid w:val="00100513"/>
    <w:rsid w:val="00100B38"/>
    <w:rsid w:val="001010F7"/>
    <w:rsid w:val="00101313"/>
    <w:rsid w:val="00101C48"/>
    <w:rsid w:val="00101DB0"/>
    <w:rsid w:val="00101E40"/>
    <w:rsid w:val="001020BE"/>
    <w:rsid w:val="0010270D"/>
    <w:rsid w:val="001027BA"/>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5A"/>
    <w:rsid w:val="00113C79"/>
    <w:rsid w:val="00113EAE"/>
    <w:rsid w:val="00113FD3"/>
    <w:rsid w:val="00115438"/>
    <w:rsid w:val="00115EE1"/>
    <w:rsid w:val="00116A84"/>
    <w:rsid w:val="0011798C"/>
    <w:rsid w:val="00117DD0"/>
    <w:rsid w:val="00117FB8"/>
    <w:rsid w:val="00120F58"/>
    <w:rsid w:val="0012142B"/>
    <w:rsid w:val="00121867"/>
    <w:rsid w:val="00121982"/>
    <w:rsid w:val="0012267C"/>
    <w:rsid w:val="001229FD"/>
    <w:rsid w:val="00122A92"/>
    <w:rsid w:val="001232F3"/>
    <w:rsid w:val="00124338"/>
    <w:rsid w:val="00124345"/>
    <w:rsid w:val="00124FB1"/>
    <w:rsid w:val="00125082"/>
    <w:rsid w:val="0012584E"/>
    <w:rsid w:val="0012639E"/>
    <w:rsid w:val="00127196"/>
    <w:rsid w:val="001275FB"/>
    <w:rsid w:val="00127BE3"/>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1CF"/>
    <w:rsid w:val="001365CA"/>
    <w:rsid w:val="00136624"/>
    <w:rsid w:val="00140D50"/>
    <w:rsid w:val="00140EA9"/>
    <w:rsid w:val="00141292"/>
    <w:rsid w:val="00141BF1"/>
    <w:rsid w:val="00142352"/>
    <w:rsid w:val="00142759"/>
    <w:rsid w:val="0014277F"/>
    <w:rsid w:val="001427AB"/>
    <w:rsid w:val="001429E3"/>
    <w:rsid w:val="00142AB7"/>
    <w:rsid w:val="00143338"/>
    <w:rsid w:val="00143940"/>
    <w:rsid w:val="00143C97"/>
    <w:rsid w:val="0014414A"/>
    <w:rsid w:val="00145475"/>
    <w:rsid w:val="001455B2"/>
    <w:rsid w:val="0014578C"/>
    <w:rsid w:val="00145A39"/>
    <w:rsid w:val="00145B8E"/>
    <w:rsid w:val="00146BC9"/>
    <w:rsid w:val="00147552"/>
    <w:rsid w:val="001475E6"/>
    <w:rsid w:val="001479AC"/>
    <w:rsid w:val="00147A63"/>
    <w:rsid w:val="00147A8C"/>
    <w:rsid w:val="0015079A"/>
    <w:rsid w:val="00150D95"/>
    <w:rsid w:val="00150E77"/>
    <w:rsid w:val="00152836"/>
    <w:rsid w:val="0015314A"/>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D9A"/>
    <w:rsid w:val="001640AF"/>
    <w:rsid w:val="00164443"/>
    <w:rsid w:val="001644FE"/>
    <w:rsid w:val="001647BD"/>
    <w:rsid w:val="00166073"/>
    <w:rsid w:val="00166569"/>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8A3"/>
    <w:rsid w:val="00182729"/>
    <w:rsid w:val="00182CBF"/>
    <w:rsid w:val="00182E25"/>
    <w:rsid w:val="0018349F"/>
    <w:rsid w:val="00183AD9"/>
    <w:rsid w:val="00183B8C"/>
    <w:rsid w:val="00183BC8"/>
    <w:rsid w:val="00183BF1"/>
    <w:rsid w:val="001849BD"/>
    <w:rsid w:val="001853B6"/>
    <w:rsid w:val="00185454"/>
    <w:rsid w:val="001854BF"/>
    <w:rsid w:val="00185997"/>
    <w:rsid w:val="00185BC4"/>
    <w:rsid w:val="001865A6"/>
    <w:rsid w:val="0018695B"/>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087"/>
    <w:rsid w:val="001A18C1"/>
    <w:rsid w:val="001A1DD2"/>
    <w:rsid w:val="001A2163"/>
    <w:rsid w:val="001A225E"/>
    <w:rsid w:val="001A25FD"/>
    <w:rsid w:val="001A2693"/>
    <w:rsid w:val="001A2E70"/>
    <w:rsid w:val="001A39B5"/>
    <w:rsid w:val="001A3EC1"/>
    <w:rsid w:val="001A45B2"/>
    <w:rsid w:val="001A49EA"/>
    <w:rsid w:val="001A4D7F"/>
    <w:rsid w:val="001A4D9A"/>
    <w:rsid w:val="001A5289"/>
    <w:rsid w:val="001A5F8E"/>
    <w:rsid w:val="001A5FBA"/>
    <w:rsid w:val="001A67B2"/>
    <w:rsid w:val="001A6CC7"/>
    <w:rsid w:val="001A7088"/>
    <w:rsid w:val="001A710C"/>
    <w:rsid w:val="001A7678"/>
    <w:rsid w:val="001A7B3D"/>
    <w:rsid w:val="001B0C7C"/>
    <w:rsid w:val="001B1895"/>
    <w:rsid w:val="001B2074"/>
    <w:rsid w:val="001B2226"/>
    <w:rsid w:val="001B2635"/>
    <w:rsid w:val="001B3250"/>
    <w:rsid w:val="001B33A4"/>
    <w:rsid w:val="001B35C7"/>
    <w:rsid w:val="001B370C"/>
    <w:rsid w:val="001B3C7D"/>
    <w:rsid w:val="001B3F4C"/>
    <w:rsid w:val="001B4266"/>
    <w:rsid w:val="001B46E3"/>
    <w:rsid w:val="001B50F3"/>
    <w:rsid w:val="001B53D6"/>
    <w:rsid w:val="001B59DE"/>
    <w:rsid w:val="001B77FA"/>
    <w:rsid w:val="001C1AD0"/>
    <w:rsid w:val="001C1CC5"/>
    <w:rsid w:val="001C24BC"/>
    <w:rsid w:val="001C305A"/>
    <w:rsid w:val="001C37BD"/>
    <w:rsid w:val="001C4185"/>
    <w:rsid w:val="001C45C1"/>
    <w:rsid w:val="001C468D"/>
    <w:rsid w:val="001C4E81"/>
    <w:rsid w:val="001C4F12"/>
    <w:rsid w:val="001C545C"/>
    <w:rsid w:val="001C635E"/>
    <w:rsid w:val="001C6757"/>
    <w:rsid w:val="001C6A8E"/>
    <w:rsid w:val="001C762B"/>
    <w:rsid w:val="001C7F48"/>
    <w:rsid w:val="001D0EAD"/>
    <w:rsid w:val="001D19DA"/>
    <w:rsid w:val="001D2623"/>
    <w:rsid w:val="001D2CB6"/>
    <w:rsid w:val="001D37D8"/>
    <w:rsid w:val="001D414C"/>
    <w:rsid w:val="001D41F4"/>
    <w:rsid w:val="001D570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C4B"/>
    <w:rsid w:val="001F12A4"/>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EBF"/>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A10"/>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C9"/>
    <w:rsid w:val="00210D1E"/>
    <w:rsid w:val="002115A1"/>
    <w:rsid w:val="00212C25"/>
    <w:rsid w:val="00212F68"/>
    <w:rsid w:val="002135C6"/>
    <w:rsid w:val="00213BB9"/>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6FD3"/>
    <w:rsid w:val="002374F8"/>
    <w:rsid w:val="00237EA0"/>
    <w:rsid w:val="002411C2"/>
    <w:rsid w:val="00241200"/>
    <w:rsid w:val="002415C7"/>
    <w:rsid w:val="0024180E"/>
    <w:rsid w:val="00241D43"/>
    <w:rsid w:val="00242459"/>
    <w:rsid w:val="002425E8"/>
    <w:rsid w:val="00242CEB"/>
    <w:rsid w:val="002430AE"/>
    <w:rsid w:val="00244029"/>
    <w:rsid w:val="00244688"/>
    <w:rsid w:val="00245655"/>
    <w:rsid w:val="00245DD5"/>
    <w:rsid w:val="00245E8F"/>
    <w:rsid w:val="0024735B"/>
    <w:rsid w:val="002476D5"/>
    <w:rsid w:val="002505EF"/>
    <w:rsid w:val="002510C4"/>
    <w:rsid w:val="00251176"/>
    <w:rsid w:val="0025176F"/>
    <w:rsid w:val="00251D4A"/>
    <w:rsid w:val="00251D79"/>
    <w:rsid w:val="0025276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7EB"/>
    <w:rsid w:val="00263B34"/>
    <w:rsid w:val="00263E7F"/>
    <w:rsid w:val="0026424A"/>
    <w:rsid w:val="0026491C"/>
    <w:rsid w:val="00264B13"/>
    <w:rsid w:val="00264EBF"/>
    <w:rsid w:val="00264F76"/>
    <w:rsid w:val="0026649F"/>
    <w:rsid w:val="002670AA"/>
    <w:rsid w:val="00267262"/>
    <w:rsid w:val="00267751"/>
    <w:rsid w:val="00267E9A"/>
    <w:rsid w:val="00270113"/>
    <w:rsid w:val="002707A9"/>
    <w:rsid w:val="00270FCF"/>
    <w:rsid w:val="002713FB"/>
    <w:rsid w:val="00271411"/>
    <w:rsid w:val="002716D8"/>
    <w:rsid w:val="00272038"/>
    <w:rsid w:val="0027236E"/>
    <w:rsid w:val="002725CF"/>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D22"/>
    <w:rsid w:val="002A1CC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3D"/>
    <w:rsid w:val="002B2D62"/>
    <w:rsid w:val="002B2DC6"/>
    <w:rsid w:val="002B2FCD"/>
    <w:rsid w:val="002B32CA"/>
    <w:rsid w:val="002B3703"/>
    <w:rsid w:val="002B3F04"/>
    <w:rsid w:val="002B42DA"/>
    <w:rsid w:val="002B49CA"/>
    <w:rsid w:val="002B4DFD"/>
    <w:rsid w:val="002B5CAB"/>
    <w:rsid w:val="002B6251"/>
    <w:rsid w:val="002B6B9E"/>
    <w:rsid w:val="002B6FF7"/>
    <w:rsid w:val="002B75F7"/>
    <w:rsid w:val="002B781B"/>
    <w:rsid w:val="002C01E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5D"/>
    <w:rsid w:val="002C7383"/>
    <w:rsid w:val="002D1083"/>
    <w:rsid w:val="002D1C99"/>
    <w:rsid w:val="002D1EFA"/>
    <w:rsid w:val="002D236C"/>
    <w:rsid w:val="002D26EE"/>
    <w:rsid w:val="002D28EF"/>
    <w:rsid w:val="002D3712"/>
    <w:rsid w:val="002D470F"/>
    <w:rsid w:val="002D48BB"/>
    <w:rsid w:val="002D48C2"/>
    <w:rsid w:val="002D4B41"/>
    <w:rsid w:val="002D51D8"/>
    <w:rsid w:val="002D54D5"/>
    <w:rsid w:val="002D5ABC"/>
    <w:rsid w:val="002D5CA4"/>
    <w:rsid w:val="002D61AE"/>
    <w:rsid w:val="002D6348"/>
    <w:rsid w:val="002D6D51"/>
    <w:rsid w:val="002D6E52"/>
    <w:rsid w:val="002D6F74"/>
    <w:rsid w:val="002D71B6"/>
    <w:rsid w:val="002D7F06"/>
    <w:rsid w:val="002E00F1"/>
    <w:rsid w:val="002E03A2"/>
    <w:rsid w:val="002E08B2"/>
    <w:rsid w:val="002E115D"/>
    <w:rsid w:val="002E120E"/>
    <w:rsid w:val="002E1796"/>
    <w:rsid w:val="002E259F"/>
    <w:rsid w:val="002E2B93"/>
    <w:rsid w:val="002E2CD8"/>
    <w:rsid w:val="002E348F"/>
    <w:rsid w:val="002E3C32"/>
    <w:rsid w:val="002E48AF"/>
    <w:rsid w:val="002E4A5A"/>
    <w:rsid w:val="002E59CC"/>
    <w:rsid w:val="002E5C9B"/>
    <w:rsid w:val="002E5EA9"/>
    <w:rsid w:val="002E6BB6"/>
    <w:rsid w:val="002F05C1"/>
    <w:rsid w:val="002F0663"/>
    <w:rsid w:val="002F0FBA"/>
    <w:rsid w:val="002F12E7"/>
    <w:rsid w:val="002F148F"/>
    <w:rsid w:val="002F1801"/>
    <w:rsid w:val="002F1998"/>
    <w:rsid w:val="002F1CD9"/>
    <w:rsid w:val="002F1D5C"/>
    <w:rsid w:val="002F396F"/>
    <w:rsid w:val="002F3D15"/>
    <w:rsid w:val="002F44C0"/>
    <w:rsid w:val="002F536E"/>
    <w:rsid w:val="002F5A85"/>
    <w:rsid w:val="002F5E32"/>
    <w:rsid w:val="002F5EE2"/>
    <w:rsid w:val="002F5F47"/>
    <w:rsid w:val="002F5F8E"/>
    <w:rsid w:val="002F67FD"/>
    <w:rsid w:val="002F6EDD"/>
    <w:rsid w:val="002F727D"/>
    <w:rsid w:val="002F7A04"/>
    <w:rsid w:val="002F7B28"/>
    <w:rsid w:val="002F7D23"/>
    <w:rsid w:val="00300FEF"/>
    <w:rsid w:val="00301185"/>
    <w:rsid w:val="00301B49"/>
    <w:rsid w:val="0030230E"/>
    <w:rsid w:val="003025DB"/>
    <w:rsid w:val="0030313E"/>
    <w:rsid w:val="00303C2A"/>
    <w:rsid w:val="00303D02"/>
    <w:rsid w:val="003049FC"/>
    <w:rsid w:val="00304E45"/>
    <w:rsid w:val="003065E1"/>
    <w:rsid w:val="00306737"/>
    <w:rsid w:val="00306920"/>
    <w:rsid w:val="00306D9F"/>
    <w:rsid w:val="00306ECA"/>
    <w:rsid w:val="00306F87"/>
    <w:rsid w:val="003074D1"/>
    <w:rsid w:val="00307836"/>
    <w:rsid w:val="003101E1"/>
    <w:rsid w:val="0031039D"/>
    <w:rsid w:val="00310753"/>
    <w:rsid w:val="0031109D"/>
    <w:rsid w:val="00311111"/>
    <w:rsid w:val="003111D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467"/>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888"/>
    <w:rsid w:val="00331C53"/>
    <w:rsid w:val="00331ED1"/>
    <w:rsid w:val="003328D9"/>
    <w:rsid w:val="00333BFA"/>
    <w:rsid w:val="00334D33"/>
    <w:rsid w:val="00334EB8"/>
    <w:rsid w:val="003354F0"/>
    <w:rsid w:val="00335A01"/>
    <w:rsid w:val="00335DA5"/>
    <w:rsid w:val="00336056"/>
    <w:rsid w:val="0033642E"/>
    <w:rsid w:val="003406FD"/>
    <w:rsid w:val="00340F7A"/>
    <w:rsid w:val="00341929"/>
    <w:rsid w:val="00341D9A"/>
    <w:rsid w:val="00342576"/>
    <w:rsid w:val="00343586"/>
    <w:rsid w:val="003436A3"/>
    <w:rsid w:val="00343AFE"/>
    <w:rsid w:val="003444EA"/>
    <w:rsid w:val="0034460F"/>
    <w:rsid w:val="003447DC"/>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4C2D"/>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0A7"/>
    <w:rsid w:val="00370432"/>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A5"/>
    <w:rsid w:val="003819C8"/>
    <w:rsid w:val="00381A66"/>
    <w:rsid w:val="003821B2"/>
    <w:rsid w:val="00382939"/>
    <w:rsid w:val="00382A83"/>
    <w:rsid w:val="003835F5"/>
    <w:rsid w:val="003846D1"/>
    <w:rsid w:val="00384F5A"/>
    <w:rsid w:val="00385D49"/>
    <w:rsid w:val="00386079"/>
    <w:rsid w:val="00386E76"/>
    <w:rsid w:val="00387ED3"/>
    <w:rsid w:val="003903FB"/>
    <w:rsid w:val="00390B20"/>
    <w:rsid w:val="0039114B"/>
    <w:rsid w:val="0039183A"/>
    <w:rsid w:val="00391FE7"/>
    <w:rsid w:val="0039299B"/>
    <w:rsid w:val="00393698"/>
    <w:rsid w:val="0039371E"/>
    <w:rsid w:val="00394C27"/>
    <w:rsid w:val="0039597E"/>
    <w:rsid w:val="00396CB4"/>
    <w:rsid w:val="00396D01"/>
    <w:rsid w:val="003977D0"/>
    <w:rsid w:val="003A00F1"/>
    <w:rsid w:val="003A050E"/>
    <w:rsid w:val="003A050F"/>
    <w:rsid w:val="003A0CAA"/>
    <w:rsid w:val="003A0EC0"/>
    <w:rsid w:val="003A1229"/>
    <w:rsid w:val="003A16E6"/>
    <w:rsid w:val="003A1F9F"/>
    <w:rsid w:val="003A2C6D"/>
    <w:rsid w:val="003A2F4F"/>
    <w:rsid w:val="003A30C5"/>
    <w:rsid w:val="003A3B84"/>
    <w:rsid w:val="003A3C99"/>
    <w:rsid w:val="003A43DD"/>
    <w:rsid w:val="003A441C"/>
    <w:rsid w:val="003A4559"/>
    <w:rsid w:val="003A4BE3"/>
    <w:rsid w:val="003A502A"/>
    <w:rsid w:val="003A636D"/>
    <w:rsid w:val="003A65F9"/>
    <w:rsid w:val="003A6638"/>
    <w:rsid w:val="003A6652"/>
    <w:rsid w:val="003A683D"/>
    <w:rsid w:val="003A6BC4"/>
    <w:rsid w:val="003A7044"/>
    <w:rsid w:val="003A7C72"/>
    <w:rsid w:val="003B0096"/>
    <w:rsid w:val="003B03D1"/>
    <w:rsid w:val="003B0F1F"/>
    <w:rsid w:val="003B12DE"/>
    <w:rsid w:val="003B160F"/>
    <w:rsid w:val="003B219F"/>
    <w:rsid w:val="003B2644"/>
    <w:rsid w:val="003B3624"/>
    <w:rsid w:val="003B3660"/>
    <w:rsid w:val="003B386F"/>
    <w:rsid w:val="003B39F9"/>
    <w:rsid w:val="003B4138"/>
    <w:rsid w:val="003B4446"/>
    <w:rsid w:val="003B558D"/>
    <w:rsid w:val="003B6924"/>
    <w:rsid w:val="003B73B7"/>
    <w:rsid w:val="003B7634"/>
    <w:rsid w:val="003B78AD"/>
    <w:rsid w:val="003C018A"/>
    <w:rsid w:val="003C07A3"/>
    <w:rsid w:val="003C126F"/>
    <w:rsid w:val="003C1AB1"/>
    <w:rsid w:val="003C1B53"/>
    <w:rsid w:val="003C1BFB"/>
    <w:rsid w:val="003C1E55"/>
    <w:rsid w:val="003C2412"/>
    <w:rsid w:val="003C253D"/>
    <w:rsid w:val="003C269A"/>
    <w:rsid w:val="003C2837"/>
    <w:rsid w:val="003C2EEB"/>
    <w:rsid w:val="003C34BF"/>
    <w:rsid w:val="003C3F49"/>
    <w:rsid w:val="003C4C02"/>
    <w:rsid w:val="003C4C53"/>
    <w:rsid w:val="003C50DB"/>
    <w:rsid w:val="003C5790"/>
    <w:rsid w:val="003C5AB4"/>
    <w:rsid w:val="003C5CA2"/>
    <w:rsid w:val="003C5F65"/>
    <w:rsid w:val="003C6C3A"/>
    <w:rsid w:val="003C6C7B"/>
    <w:rsid w:val="003C7285"/>
    <w:rsid w:val="003C73E9"/>
    <w:rsid w:val="003C742E"/>
    <w:rsid w:val="003C7763"/>
    <w:rsid w:val="003C7AFD"/>
    <w:rsid w:val="003C7CF1"/>
    <w:rsid w:val="003D0037"/>
    <w:rsid w:val="003D03D9"/>
    <w:rsid w:val="003D11CB"/>
    <w:rsid w:val="003D1383"/>
    <w:rsid w:val="003D33F6"/>
    <w:rsid w:val="003D33F7"/>
    <w:rsid w:val="003D346C"/>
    <w:rsid w:val="003D3597"/>
    <w:rsid w:val="003D3D0B"/>
    <w:rsid w:val="003D4196"/>
    <w:rsid w:val="003D490C"/>
    <w:rsid w:val="003D4F69"/>
    <w:rsid w:val="003D517C"/>
    <w:rsid w:val="003D57AA"/>
    <w:rsid w:val="003D5A05"/>
    <w:rsid w:val="003D5EC9"/>
    <w:rsid w:val="003D6258"/>
    <w:rsid w:val="003D6501"/>
    <w:rsid w:val="003D6BCA"/>
    <w:rsid w:val="003D6DF2"/>
    <w:rsid w:val="003D74E8"/>
    <w:rsid w:val="003D7D5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25A"/>
    <w:rsid w:val="003E6626"/>
    <w:rsid w:val="003E664F"/>
    <w:rsid w:val="003E713F"/>
    <w:rsid w:val="003E73CE"/>
    <w:rsid w:val="003E7F39"/>
    <w:rsid w:val="003F084C"/>
    <w:rsid w:val="003F092C"/>
    <w:rsid w:val="003F0DA7"/>
    <w:rsid w:val="003F139A"/>
    <w:rsid w:val="003F14C3"/>
    <w:rsid w:val="003F1531"/>
    <w:rsid w:val="003F18FD"/>
    <w:rsid w:val="003F198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A88"/>
    <w:rsid w:val="00403C4D"/>
    <w:rsid w:val="00403D13"/>
    <w:rsid w:val="004040CC"/>
    <w:rsid w:val="0040427C"/>
    <w:rsid w:val="00404533"/>
    <w:rsid w:val="0040472C"/>
    <w:rsid w:val="004047D7"/>
    <w:rsid w:val="00404A16"/>
    <w:rsid w:val="004054D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0C3"/>
    <w:rsid w:val="004132EE"/>
    <w:rsid w:val="0041361C"/>
    <w:rsid w:val="00413650"/>
    <w:rsid w:val="00413D2E"/>
    <w:rsid w:val="00413FA7"/>
    <w:rsid w:val="004147BD"/>
    <w:rsid w:val="004157B6"/>
    <w:rsid w:val="0041685F"/>
    <w:rsid w:val="00416CD6"/>
    <w:rsid w:val="00416D08"/>
    <w:rsid w:val="00417037"/>
    <w:rsid w:val="004170BC"/>
    <w:rsid w:val="00417604"/>
    <w:rsid w:val="004202DA"/>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230"/>
    <w:rsid w:val="00435437"/>
    <w:rsid w:val="004355FF"/>
    <w:rsid w:val="004356A8"/>
    <w:rsid w:val="00435C4E"/>
    <w:rsid w:val="00435E7F"/>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C5"/>
    <w:rsid w:val="00447B36"/>
    <w:rsid w:val="00447D54"/>
    <w:rsid w:val="00450415"/>
    <w:rsid w:val="0045073B"/>
    <w:rsid w:val="00450767"/>
    <w:rsid w:val="004510B3"/>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D9"/>
    <w:rsid w:val="00463465"/>
    <w:rsid w:val="004635E0"/>
    <w:rsid w:val="00463897"/>
    <w:rsid w:val="004642FA"/>
    <w:rsid w:val="00464400"/>
    <w:rsid w:val="0046472C"/>
    <w:rsid w:val="00465067"/>
    <w:rsid w:val="00465326"/>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3FD8"/>
    <w:rsid w:val="004745B4"/>
    <w:rsid w:val="00475262"/>
    <w:rsid w:val="0047554A"/>
    <w:rsid w:val="00475F9B"/>
    <w:rsid w:val="00476119"/>
    <w:rsid w:val="0047687E"/>
    <w:rsid w:val="00476CDD"/>
    <w:rsid w:val="00476E4D"/>
    <w:rsid w:val="00476F8C"/>
    <w:rsid w:val="004771AF"/>
    <w:rsid w:val="00477E28"/>
    <w:rsid w:val="004806A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2D8"/>
    <w:rsid w:val="004905CE"/>
    <w:rsid w:val="004909FF"/>
    <w:rsid w:val="004923AA"/>
    <w:rsid w:val="004927E4"/>
    <w:rsid w:val="00493E55"/>
    <w:rsid w:val="0049538A"/>
    <w:rsid w:val="00495433"/>
    <w:rsid w:val="00495F71"/>
    <w:rsid w:val="00496EFB"/>
    <w:rsid w:val="00497851"/>
    <w:rsid w:val="0049788B"/>
    <w:rsid w:val="00497DF3"/>
    <w:rsid w:val="004A01F5"/>
    <w:rsid w:val="004A0388"/>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CD"/>
    <w:rsid w:val="004A5D90"/>
    <w:rsid w:val="004A60B1"/>
    <w:rsid w:val="004A7223"/>
    <w:rsid w:val="004A7485"/>
    <w:rsid w:val="004A7F0E"/>
    <w:rsid w:val="004B00DC"/>
    <w:rsid w:val="004B0E0C"/>
    <w:rsid w:val="004B15B4"/>
    <w:rsid w:val="004B1B04"/>
    <w:rsid w:val="004B2DCE"/>
    <w:rsid w:val="004B2DE0"/>
    <w:rsid w:val="004B2DE4"/>
    <w:rsid w:val="004B3070"/>
    <w:rsid w:val="004B3551"/>
    <w:rsid w:val="004B42DF"/>
    <w:rsid w:val="004B4807"/>
    <w:rsid w:val="004B5982"/>
    <w:rsid w:val="004B685B"/>
    <w:rsid w:val="004B6BCA"/>
    <w:rsid w:val="004B6FBD"/>
    <w:rsid w:val="004B7455"/>
    <w:rsid w:val="004B7B3F"/>
    <w:rsid w:val="004B7E66"/>
    <w:rsid w:val="004B7FBC"/>
    <w:rsid w:val="004C010A"/>
    <w:rsid w:val="004C076A"/>
    <w:rsid w:val="004C099C"/>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C80"/>
    <w:rsid w:val="004C4FDA"/>
    <w:rsid w:val="004C5089"/>
    <w:rsid w:val="004C53C3"/>
    <w:rsid w:val="004C5B2B"/>
    <w:rsid w:val="004C606C"/>
    <w:rsid w:val="004C67A2"/>
    <w:rsid w:val="004C7580"/>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05A"/>
    <w:rsid w:val="004E5340"/>
    <w:rsid w:val="004E592D"/>
    <w:rsid w:val="004E5C03"/>
    <w:rsid w:val="004E63B6"/>
    <w:rsid w:val="004E6400"/>
    <w:rsid w:val="004E6985"/>
    <w:rsid w:val="004E6AD3"/>
    <w:rsid w:val="004E6F7E"/>
    <w:rsid w:val="004E71CB"/>
    <w:rsid w:val="004E776B"/>
    <w:rsid w:val="004E7D39"/>
    <w:rsid w:val="004F0107"/>
    <w:rsid w:val="004F0C1D"/>
    <w:rsid w:val="004F1077"/>
    <w:rsid w:val="004F1635"/>
    <w:rsid w:val="004F1793"/>
    <w:rsid w:val="004F1855"/>
    <w:rsid w:val="004F1982"/>
    <w:rsid w:val="004F1E4F"/>
    <w:rsid w:val="004F30E1"/>
    <w:rsid w:val="004F33F0"/>
    <w:rsid w:val="004F3EEF"/>
    <w:rsid w:val="004F473D"/>
    <w:rsid w:val="004F4D51"/>
    <w:rsid w:val="004F50BE"/>
    <w:rsid w:val="004F54D0"/>
    <w:rsid w:val="004F5EBB"/>
    <w:rsid w:val="004F6CF3"/>
    <w:rsid w:val="004F6FEF"/>
    <w:rsid w:val="004F705C"/>
    <w:rsid w:val="004F7870"/>
    <w:rsid w:val="004F7943"/>
    <w:rsid w:val="004F7B8C"/>
    <w:rsid w:val="005002B8"/>
    <w:rsid w:val="00500818"/>
    <w:rsid w:val="00501200"/>
    <w:rsid w:val="00501215"/>
    <w:rsid w:val="00501755"/>
    <w:rsid w:val="005020EF"/>
    <w:rsid w:val="0050218B"/>
    <w:rsid w:val="0050224F"/>
    <w:rsid w:val="005032DE"/>
    <w:rsid w:val="005035B0"/>
    <w:rsid w:val="00503E5F"/>
    <w:rsid w:val="005047B8"/>
    <w:rsid w:val="00504E9D"/>
    <w:rsid w:val="00505506"/>
    <w:rsid w:val="005057FF"/>
    <w:rsid w:val="005070CC"/>
    <w:rsid w:val="0050724C"/>
    <w:rsid w:val="00507441"/>
    <w:rsid w:val="00507DC9"/>
    <w:rsid w:val="005107DF"/>
    <w:rsid w:val="0051113D"/>
    <w:rsid w:val="0051148D"/>
    <w:rsid w:val="00511C76"/>
    <w:rsid w:val="00511E57"/>
    <w:rsid w:val="005122FE"/>
    <w:rsid w:val="0051270F"/>
    <w:rsid w:val="00512760"/>
    <w:rsid w:val="00512B1D"/>
    <w:rsid w:val="00512C9F"/>
    <w:rsid w:val="00512D6B"/>
    <w:rsid w:val="00512E53"/>
    <w:rsid w:val="0051329C"/>
    <w:rsid w:val="00513D2A"/>
    <w:rsid w:val="0051416C"/>
    <w:rsid w:val="00514B21"/>
    <w:rsid w:val="00514EFB"/>
    <w:rsid w:val="0051508F"/>
    <w:rsid w:val="00515C55"/>
    <w:rsid w:val="00515CBD"/>
    <w:rsid w:val="00515ED0"/>
    <w:rsid w:val="00516043"/>
    <w:rsid w:val="0051611C"/>
    <w:rsid w:val="005163D5"/>
    <w:rsid w:val="0051656F"/>
    <w:rsid w:val="0051688D"/>
    <w:rsid w:val="00517A42"/>
    <w:rsid w:val="005209A8"/>
    <w:rsid w:val="005212AF"/>
    <w:rsid w:val="0052183B"/>
    <w:rsid w:val="00522200"/>
    <w:rsid w:val="00522C57"/>
    <w:rsid w:val="00522E11"/>
    <w:rsid w:val="00522E78"/>
    <w:rsid w:val="005233E1"/>
    <w:rsid w:val="0052352E"/>
    <w:rsid w:val="00523DED"/>
    <w:rsid w:val="0052470F"/>
    <w:rsid w:val="00524AB3"/>
    <w:rsid w:val="00524EA6"/>
    <w:rsid w:val="00525A62"/>
    <w:rsid w:val="00525B54"/>
    <w:rsid w:val="00525FD6"/>
    <w:rsid w:val="005260FE"/>
    <w:rsid w:val="005262C3"/>
    <w:rsid w:val="005264C7"/>
    <w:rsid w:val="005265F8"/>
    <w:rsid w:val="005269B3"/>
    <w:rsid w:val="00526D2D"/>
    <w:rsid w:val="005273B1"/>
    <w:rsid w:val="00527D50"/>
    <w:rsid w:val="00527DD9"/>
    <w:rsid w:val="00530103"/>
    <w:rsid w:val="00530629"/>
    <w:rsid w:val="00530724"/>
    <w:rsid w:val="00530BB3"/>
    <w:rsid w:val="00530FFF"/>
    <w:rsid w:val="005311C6"/>
    <w:rsid w:val="005315A7"/>
    <w:rsid w:val="005321FB"/>
    <w:rsid w:val="0053254A"/>
    <w:rsid w:val="005332CF"/>
    <w:rsid w:val="005334CF"/>
    <w:rsid w:val="00533865"/>
    <w:rsid w:val="00533C4A"/>
    <w:rsid w:val="00533E70"/>
    <w:rsid w:val="005346BB"/>
    <w:rsid w:val="00534BD0"/>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FCA"/>
    <w:rsid w:val="00553286"/>
    <w:rsid w:val="00553E2C"/>
    <w:rsid w:val="0055476C"/>
    <w:rsid w:val="0055710D"/>
    <w:rsid w:val="00557458"/>
    <w:rsid w:val="005578B8"/>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D31"/>
    <w:rsid w:val="00571EE0"/>
    <w:rsid w:val="00572AF3"/>
    <w:rsid w:val="00574529"/>
    <w:rsid w:val="00574703"/>
    <w:rsid w:val="005753B6"/>
    <w:rsid w:val="00575DFE"/>
    <w:rsid w:val="005769FF"/>
    <w:rsid w:val="0057745D"/>
    <w:rsid w:val="00577925"/>
    <w:rsid w:val="00577A72"/>
    <w:rsid w:val="00577B69"/>
    <w:rsid w:val="005806D2"/>
    <w:rsid w:val="00582CE9"/>
    <w:rsid w:val="00583195"/>
    <w:rsid w:val="0058377F"/>
    <w:rsid w:val="00583982"/>
    <w:rsid w:val="00583B84"/>
    <w:rsid w:val="00583CA7"/>
    <w:rsid w:val="00584DCA"/>
    <w:rsid w:val="0058525D"/>
    <w:rsid w:val="00585C84"/>
    <w:rsid w:val="00586621"/>
    <w:rsid w:val="0058726C"/>
    <w:rsid w:val="005872C9"/>
    <w:rsid w:val="00587BAC"/>
    <w:rsid w:val="00590030"/>
    <w:rsid w:val="00590232"/>
    <w:rsid w:val="0059275B"/>
    <w:rsid w:val="0059290E"/>
    <w:rsid w:val="00593111"/>
    <w:rsid w:val="00593816"/>
    <w:rsid w:val="00593D67"/>
    <w:rsid w:val="00593F3E"/>
    <w:rsid w:val="00594FA6"/>
    <w:rsid w:val="0059512C"/>
    <w:rsid w:val="00595CD6"/>
    <w:rsid w:val="00595F0B"/>
    <w:rsid w:val="00595F1A"/>
    <w:rsid w:val="00595F8E"/>
    <w:rsid w:val="00596895"/>
    <w:rsid w:val="00596BDA"/>
    <w:rsid w:val="00596C27"/>
    <w:rsid w:val="00597743"/>
    <w:rsid w:val="00597972"/>
    <w:rsid w:val="005979E9"/>
    <w:rsid w:val="00597A77"/>
    <w:rsid w:val="005A0791"/>
    <w:rsid w:val="005A07D8"/>
    <w:rsid w:val="005A195F"/>
    <w:rsid w:val="005A1ECD"/>
    <w:rsid w:val="005A2704"/>
    <w:rsid w:val="005A2AC1"/>
    <w:rsid w:val="005A2B07"/>
    <w:rsid w:val="005A58E6"/>
    <w:rsid w:val="005A65C8"/>
    <w:rsid w:val="005A71AD"/>
    <w:rsid w:val="005A74E8"/>
    <w:rsid w:val="005A771B"/>
    <w:rsid w:val="005A7B58"/>
    <w:rsid w:val="005B0449"/>
    <w:rsid w:val="005B0749"/>
    <w:rsid w:val="005B19E4"/>
    <w:rsid w:val="005B1D8D"/>
    <w:rsid w:val="005B24C3"/>
    <w:rsid w:val="005B2A1D"/>
    <w:rsid w:val="005B2C82"/>
    <w:rsid w:val="005B2D9B"/>
    <w:rsid w:val="005B2FD0"/>
    <w:rsid w:val="005B34A6"/>
    <w:rsid w:val="005B383F"/>
    <w:rsid w:val="005B3943"/>
    <w:rsid w:val="005B3D70"/>
    <w:rsid w:val="005B46C1"/>
    <w:rsid w:val="005B484F"/>
    <w:rsid w:val="005B4DC7"/>
    <w:rsid w:val="005B537C"/>
    <w:rsid w:val="005B5793"/>
    <w:rsid w:val="005B5ED5"/>
    <w:rsid w:val="005B649E"/>
    <w:rsid w:val="005B76A7"/>
    <w:rsid w:val="005C0258"/>
    <w:rsid w:val="005C0365"/>
    <w:rsid w:val="005C0B37"/>
    <w:rsid w:val="005C17C2"/>
    <w:rsid w:val="005C1E12"/>
    <w:rsid w:val="005C3F18"/>
    <w:rsid w:val="005C5BD5"/>
    <w:rsid w:val="005C6C2A"/>
    <w:rsid w:val="005C6D8F"/>
    <w:rsid w:val="005C6F45"/>
    <w:rsid w:val="005D08AD"/>
    <w:rsid w:val="005D0CD2"/>
    <w:rsid w:val="005D1328"/>
    <w:rsid w:val="005D1747"/>
    <w:rsid w:val="005D1EC0"/>
    <w:rsid w:val="005D2308"/>
    <w:rsid w:val="005D24F3"/>
    <w:rsid w:val="005D2BC8"/>
    <w:rsid w:val="005D2CDD"/>
    <w:rsid w:val="005D342B"/>
    <w:rsid w:val="005D393D"/>
    <w:rsid w:val="005D3E10"/>
    <w:rsid w:val="005D46A9"/>
    <w:rsid w:val="005D4AB8"/>
    <w:rsid w:val="005D511B"/>
    <w:rsid w:val="005D5B36"/>
    <w:rsid w:val="005D5E51"/>
    <w:rsid w:val="005D5FBB"/>
    <w:rsid w:val="005D6204"/>
    <w:rsid w:val="005D65CB"/>
    <w:rsid w:val="005D6A47"/>
    <w:rsid w:val="005D6B26"/>
    <w:rsid w:val="005D6C8C"/>
    <w:rsid w:val="005D7383"/>
    <w:rsid w:val="005D76B2"/>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F6D"/>
    <w:rsid w:val="005F33D9"/>
    <w:rsid w:val="005F348F"/>
    <w:rsid w:val="005F35B9"/>
    <w:rsid w:val="005F3DEF"/>
    <w:rsid w:val="005F3FEB"/>
    <w:rsid w:val="005F4815"/>
    <w:rsid w:val="005F5663"/>
    <w:rsid w:val="005F5849"/>
    <w:rsid w:val="005F5EF4"/>
    <w:rsid w:val="005F5F2C"/>
    <w:rsid w:val="005F60EC"/>
    <w:rsid w:val="005F63CB"/>
    <w:rsid w:val="005F68D4"/>
    <w:rsid w:val="005F6991"/>
    <w:rsid w:val="005F6E35"/>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F1D"/>
    <w:rsid w:val="00612434"/>
    <w:rsid w:val="0061289E"/>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4DA"/>
    <w:rsid w:val="0063163D"/>
    <w:rsid w:val="0063190D"/>
    <w:rsid w:val="00631E78"/>
    <w:rsid w:val="00632981"/>
    <w:rsid w:val="00632B0E"/>
    <w:rsid w:val="00632F7B"/>
    <w:rsid w:val="00633526"/>
    <w:rsid w:val="00633A99"/>
    <w:rsid w:val="00633F89"/>
    <w:rsid w:val="0063491E"/>
    <w:rsid w:val="006349FB"/>
    <w:rsid w:val="00634E47"/>
    <w:rsid w:val="00634FE3"/>
    <w:rsid w:val="00635013"/>
    <w:rsid w:val="0063539B"/>
    <w:rsid w:val="0063557A"/>
    <w:rsid w:val="00636208"/>
    <w:rsid w:val="006362A4"/>
    <w:rsid w:val="006375BD"/>
    <w:rsid w:val="00637F68"/>
    <w:rsid w:val="00640399"/>
    <w:rsid w:val="00640B09"/>
    <w:rsid w:val="00640DBD"/>
    <w:rsid w:val="0064169B"/>
    <w:rsid w:val="0064259A"/>
    <w:rsid w:val="006425BD"/>
    <w:rsid w:val="00642683"/>
    <w:rsid w:val="006428CA"/>
    <w:rsid w:val="00642E25"/>
    <w:rsid w:val="0064339A"/>
    <w:rsid w:val="0064351F"/>
    <w:rsid w:val="00643816"/>
    <w:rsid w:val="00643C6F"/>
    <w:rsid w:val="00643DB0"/>
    <w:rsid w:val="006440AA"/>
    <w:rsid w:val="006448B8"/>
    <w:rsid w:val="0064573F"/>
    <w:rsid w:val="00645981"/>
    <w:rsid w:val="00645BE0"/>
    <w:rsid w:val="00645D80"/>
    <w:rsid w:val="00645DF8"/>
    <w:rsid w:val="00645E83"/>
    <w:rsid w:val="006460FF"/>
    <w:rsid w:val="00646974"/>
    <w:rsid w:val="006473A6"/>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9AC"/>
    <w:rsid w:val="006553A2"/>
    <w:rsid w:val="006553EF"/>
    <w:rsid w:val="00655F17"/>
    <w:rsid w:val="00656575"/>
    <w:rsid w:val="00657BC8"/>
    <w:rsid w:val="00660F6D"/>
    <w:rsid w:val="006616B4"/>
    <w:rsid w:val="0066179A"/>
    <w:rsid w:val="00661860"/>
    <w:rsid w:val="00661FC2"/>
    <w:rsid w:val="00662606"/>
    <w:rsid w:val="00662701"/>
    <w:rsid w:val="0066271C"/>
    <w:rsid w:val="00663099"/>
    <w:rsid w:val="006638AF"/>
    <w:rsid w:val="00664184"/>
    <w:rsid w:val="00664C39"/>
    <w:rsid w:val="0066500F"/>
    <w:rsid w:val="0066511E"/>
    <w:rsid w:val="006651A3"/>
    <w:rsid w:val="00665508"/>
    <w:rsid w:val="0066593D"/>
    <w:rsid w:val="00665B90"/>
    <w:rsid w:val="00665CCD"/>
    <w:rsid w:val="00665D82"/>
    <w:rsid w:val="006662EC"/>
    <w:rsid w:val="00666E99"/>
    <w:rsid w:val="00670121"/>
    <w:rsid w:val="00670373"/>
    <w:rsid w:val="006715F4"/>
    <w:rsid w:val="00671B2B"/>
    <w:rsid w:val="00671DB5"/>
    <w:rsid w:val="0067281B"/>
    <w:rsid w:val="0067282A"/>
    <w:rsid w:val="00673538"/>
    <w:rsid w:val="006752D5"/>
    <w:rsid w:val="00675AFC"/>
    <w:rsid w:val="00676607"/>
    <w:rsid w:val="006773B6"/>
    <w:rsid w:val="00677704"/>
    <w:rsid w:val="0067E263"/>
    <w:rsid w:val="00680281"/>
    <w:rsid w:val="00681CDE"/>
    <w:rsid w:val="00681E77"/>
    <w:rsid w:val="006824FC"/>
    <w:rsid w:val="00682F03"/>
    <w:rsid w:val="006832D3"/>
    <w:rsid w:val="006836A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B97"/>
    <w:rsid w:val="006A58FD"/>
    <w:rsid w:val="006A5FCC"/>
    <w:rsid w:val="006A6750"/>
    <w:rsid w:val="006A675A"/>
    <w:rsid w:val="006A737F"/>
    <w:rsid w:val="006A7476"/>
    <w:rsid w:val="006A7A4E"/>
    <w:rsid w:val="006A7D03"/>
    <w:rsid w:val="006B019A"/>
    <w:rsid w:val="006B0247"/>
    <w:rsid w:val="006B02BE"/>
    <w:rsid w:val="006B0411"/>
    <w:rsid w:val="006B078D"/>
    <w:rsid w:val="006B1A42"/>
    <w:rsid w:val="006B257C"/>
    <w:rsid w:val="006B30B8"/>
    <w:rsid w:val="006B35FA"/>
    <w:rsid w:val="006B369D"/>
    <w:rsid w:val="006B3B0C"/>
    <w:rsid w:val="006B3FBF"/>
    <w:rsid w:val="006B4773"/>
    <w:rsid w:val="006B4B0E"/>
    <w:rsid w:val="006B5492"/>
    <w:rsid w:val="006B5692"/>
    <w:rsid w:val="006B56F2"/>
    <w:rsid w:val="006B5A2F"/>
    <w:rsid w:val="006B618D"/>
    <w:rsid w:val="006B6BE2"/>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B7"/>
    <w:rsid w:val="006D559C"/>
    <w:rsid w:val="006D5AF9"/>
    <w:rsid w:val="006D5E06"/>
    <w:rsid w:val="006D65C1"/>
    <w:rsid w:val="006D65C7"/>
    <w:rsid w:val="006D6694"/>
    <w:rsid w:val="006D675E"/>
    <w:rsid w:val="006D775B"/>
    <w:rsid w:val="006E04DD"/>
    <w:rsid w:val="006E0DEA"/>
    <w:rsid w:val="006E1496"/>
    <w:rsid w:val="006E1CFB"/>
    <w:rsid w:val="006E202E"/>
    <w:rsid w:val="006E2879"/>
    <w:rsid w:val="006E28D7"/>
    <w:rsid w:val="006E2957"/>
    <w:rsid w:val="006E2F05"/>
    <w:rsid w:val="006E3394"/>
    <w:rsid w:val="006E4FAC"/>
    <w:rsid w:val="006E510D"/>
    <w:rsid w:val="006E5188"/>
    <w:rsid w:val="006E533D"/>
    <w:rsid w:val="006E6883"/>
    <w:rsid w:val="006E75C7"/>
    <w:rsid w:val="006E7679"/>
    <w:rsid w:val="006E771E"/>
    <w:rsid w:val="006F1249"/>
    <w:rsid w:val="006F2478"/>
    <w:rsid w:val="006F2F71"/>
    <w:rsid w:val="006F4380"/>
    <w:rsid w:val="006F506C"/>
    <w:rsid w:val="006F5B33"/>
    <w:rsid w:val="006F631C"/>
    <w:rsid w:val="006F6DAA"/>
    <w:rsid w:val="006F7115"/>
    <w:rsid w:val="006F7A1E"/>
    <w:rsid w:val="006F7D1A"/>
    <w:rsid w:val="007006D0"/>
    <w:rsid w:val="00701093"/>
    <w:rsid w:val="00701577"/>
    <w:rsid w:val="0070177A"/>
    <w:rsid w:val="007022FB"/>
    <w:rsid w:val="0070256E"/>
    <w:rsid w:val="00702FDC"/>
    <w:rsid w:val="00703132"/>
    <w:rsid w:val="00703430"/>
    <w:rsid w:val="0070349D"/>
    <w:rsid w:val="00704310"/>
    <w:rsid w:val="007046CE"/>
    <w:rsid w:val="00706445"/>
    <w:rsid w:val="0070681D"/>
    <w:rsid w:val="00706BD5"/>
    <w:rsid w:val="00706CF9"/>
    <w:rsid w:val="00706F4D"/>
    <w:rsid w:val="00707712"/>
    <w:rsid w:val="007101B7"/>
    <w:rsid w:val="007106BE"/>
    <w:rsid w:val="00710F05"/>
    <w:rsid w:val="0071157E"/>
    <w:rsid w:val="007117A7"/>
    <w:rsid w:val="00711953"/>
    <w:rsid w:val="007128D8"/>
    <w:rsid w:val="007128DA"/>
    <w:rsid w:val="00712D41"/>
    <w:rsid w:val="00712ED9"/>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A7"/>
    <w:rsid w:val="00720E2A"/>
    <w:rsid w:val="007212CA"/>
    <w:rsid w:val="0072163C"/>
    <w:rsid w:val="00721A8D"/>
    <w:rsid w:val="00721C34"/>
    <w:rsid w:val="0072204F"/>
    <w:rsid w:val="007220C5"/>
    <w:rsid w:val="007221F7"/>
    <w:rsid w:val="00722B34"/>
    <w:rsid w:val="00723157"/>
    <w:rsid w:val="007233EE"/>
    <w:rsid w:val="00723492"/>
    <w:rsid w:val="00723FC5"/>
    <w:rsid w:val="007243EB"/>
    <w:rsid w:val="007245C1"/>
    <w:rsid w:val="00724B68"/>
    <w:rsid w:val="00724ED9"/>
    <w:rsid w:val="00725292"/>
    <w:rsid w:val="00725A44"/>
    <w:rsid w:val="00725AB6"/>
    <w:rsid w:val="00725D1E"/>
    <w:rsid w:val="00726D3A"/>
    <w:rsid w:val="00726E9F"/>
    <w:rsid w:val="007270DC"/>
    <w:rsid w:val="00727793"/>
    <w:rsid w:val="00727CEA"/>
    <w:rsid w:val="007317B5"/>
    <w:rsid w:val="00731CC8"/>
    <w:rsid w:val="0073210C"/>
    <w:rsid w:val="007321DE"/>
    <w:rsid w:val="0073238A"/>
    <w:rsid w:val="00733758"/>
    <w:rsid w:val="007346C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3F74"/>
    <w:rsid w:val="0074401D"/>
    <w:rsid w:val="0074429A"/>
    <w:rsid w:val="0074475B"/>
    <w:rsid w:val="007449CC"/>
    <w:rsid w:val="00744BDD"/>
    <w:rsid w:val="00744D22"/>
    <w:rsid w:val="00745110"/>
    <w:rsid w:val="00745BB6"/>
    <w:rsid w:val="00746011"/>
    <w:rsid w:val="007461B1"/>
    <w:rsid w:val="007466F8"/>
    <w:rsid w:val="00747175"/>
    <w:rsid w:val="007471B3"/>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CB3"/>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BB1"/>
    <w:rsid w:val="007630E3"/>
    <w:rsid w:val="00764CFF"/>
    <w:rsid w:val="00764FD6"/>
    <w:rsid w:val="00765189"/>
    <w:rsid w:val="007654C6"/>
    <w:rsid w:val="00766211"/>
    <w:rsid w:val="00767170"/>
    <w:rsid w:val="00767410"/>
    <w:rsid w:val="00767D66"/>
    <w:rsid w:val="00767E88"/>
    <w:rsid w:val="00767F96"/>
    <w:rsid w:val="00771A43"/>
    <w:rsid w:val="00771D7A"/>
    <w:rsid w:val="00771EC8"/>
    <w:rsid w:val="007720C2"/>
    <w:rsid w:val="007731A3"/>
    <w:rsid w:val="007731F0"/>
    <w:rsid w:val="007740AD"/>
    <w:rsid w:val="007746F0"/>
    <w:rsid w:val="00774AA5"/>
    <w:rsid w:val="0077537C"/>
    <w:rsid w:val="0077554C"/>
    <w:rsid w:val="00775B59"/>
    <w:rsid w:val="00775FC3"/>
    <w:rsid w:val="007763E1"/>
    <w:rsid w:val="00777670"/>
    <w:rsid w:val="00777DC5"/>
    <w:rsid w:val="00780F8E"/>
    <w:rsid w:val="00781049"/>
    <w:rsid w:val="00781AA2"/>
    <w:rsid w:val="00781B45"/>
    <w:rsid w:val="00782B3B"/>
    <w:rsid w:val="00782BF8"/>
    <w:rsid w:val="00782DCD"/>
    <w:rsid w:val="007834AA"/>
    <w:rsid w:val="00783536"/>
    <w:rsid w:val="00783C19"/>
    <w:rsid w:val="00783E9F"/>
    <w:rsid w:val="0078453C"/>
    <w:rsid w:val="007848F9"/>
    <w:rsid w:val="00785B1C"/>
    <w:rsid w:val="00785F17"/>
    <w:rsid w:val="007860B6"/>
    <w:rsid w:val="007869D1"/>
    <w:rsid w:val="007869F8"/>
    <w:rsid w:val="00786D50"/>
    <w:rsid w:val="007872CB"/>
    <w:rsid w:val="007872CE"/>
    <w:rsid w:val="00787D93"/>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3A4"/>
    <w:rsid w:val="007A487A"/>
    <w:rsid w:val="007A55C8"/>
    <w:rsid w:val="007A5905"/>
    <w:rsid w:val="007A5BDA"/>
    <w:rsid w:val="007A5D9C"/>
    <w:rsid w:val="007A68AD"/>
    <w:rsid w:val="007A6BAC"/>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4C"/>
    <w:rsid w:val="007B6F6D"/>
    <w:rsid w:val="007B732B"/>
    <w:rsid w:val="007B7651"/>
    <w:rsid w:val="007B773D"/>
    <w:rsid w:val="007B7FFA"/>
    <w:rsid w:val="007C0612"/>
    <w:rsid w:val="007C0F61"/>
    <w:rsid w:val="007C136F"/>
    <w:rsid w:val="007C1C57"/>
    <w:rsid w:val="007C2092"/>
    <w:rsid w:val="007C348D"/>
    <w:rsid w:val="007C3B9B"/>
    <w:rsid w:val="007C4A8E"/>
    <w:rsid w:val="007C4EA7"/>
    <w:rsid w:val="007C4F49"/>
    <w:rsid w:val="007C4FA1"/>
    <w:rsid w:val="007C50E5"/>
    <w:rsid w:val="007C5376"/>
    <w:rsid w:val="007C65CC"/>
    <w:rsid w:val="007C7079"/>
    <w:rsid w:val="007C7A8A"/>
    <w:rsid w:val="007C7D60"/>
    <w:rsid w:val="007D0225"/>
    <w:rsid w:val="007D0860"/>
    <w:rsid w:val="007D0F6B"/>
    <w:rsid w:val="007D1221"/>
    <w:rsid w:val="007D1BAE"/>
    <w:rsid w:val="007D34B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6A4"/>
    <w:rsid w:val="007E26CF"/>
    <w:rsid w:val="007E2CF6"/>
    <w:rsid w:val="007E2E51"/>
    <w:rsid w:val="007E3A91"/>
    <w:rsid w:val="007E3D46"/>
    <w:rsid w:val="007E3D62"/>
    <w:rsid w:val="007E41FF"/>
    <w:rsid w:val="007E50FE"/>
    <w:rsid w:val="007E52AB"/>
    <w:rsid w:val="007E5A3A"/>
    <w:rsid w:val="007E5F3B"/>
    <w:rsid w:val="007E5F55"/>
    <w:rsid w:val="007E625C"/>
    <w:rsid w:val="007E6857"/>
    <w:rsid w:val="007E7010"/>
    <w:rsid w:val="007E7231"/>
    <w:rsid w:val="007F0164"/>
    <w:rsid w:val="007F01A0"/>
    <w:rsid w:val="007F1543"/>
    <w:rsid w:val="007F1954"/>
    <w:rsid w:val="007F1A0D"/>
    <w:rsid w:val="007F1B2E"/>
    <w:rsid w:val="007F1B84"/>
    <w:rsid w:val="007F2173"/>
    <w:rsid w:val="007F2491"/>
    <w:rsid w:val="007F2536"/>
    <w:rsid w:val="007F34C7"/>
    <w:rsid w:val="007F366E"/>
    <w:rsid w:val="007F47E7"/>
    <w:rsid w:val="007F4F75"/>
    <w:rsid w:val="007F6402"/>
    <w:rsid w:val="007F645B"/>
    <w:rsid w:val="007F6C4A"/>
    <w:rsid w:val="007F6C5E"/>
    <w:rsid w:val="007F70F3"/>
    <w:rsid w:val="007F7C6D"/>
    <w:rsid w:val="0080079C"/>
    <w:rsid w:val="0080269D"/>
    <w:rsid w:val="008031A4"/>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B0D"/>
    <w:rsid w:val="0081244C"/>
    <w:rsid w:val="008125DB"/>
    <w:rsid w:val="00813105"/>
    <w:rsid w:val="0081425E"/>
    <w:rsid w:val="008142E7"/>
    <w:rsid w:val="00814604"/>
    <w:rsid w:val="00814C2C"/>
    <w:rsid w:val="00814F72"/>
    <w:rsid w:val="008150F0"/>
    <w:rsid w:val="0081570A"/>
    <w:rsid w:val="00815D5F"/>
    <w:rsid w:val="00816329"/>
    <w:rsid w:val="008175D0"/>
    <w:rsid w:val="008176D9"/>
    <w:rsid w:val="00817D5A"/>
    <w:rsid w:val="008216CF"/>
    <w:rsid w:val="00821BB1"/>
    <w:rsid w:val="00821FE8"/>
    <w:rsid w:val="008221A3"/>
    <w:rsid w:val="00822FE2"/>
    <w:rsid w:val="00823BF2"/>
    <w:rsid w:val="008247C3"/>
    <w:rsid w:val="0082502F"/>
    <w:rsid w:val="008253EC"/>
    <w:rsid w:val="00825524"/>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A63"/>
    <w:rsid w:val="00831C39"/>
    <w:rsid w:val="008320EC"/>
    <w:rsid w:val="0083270B"/>
    <w:rsid w:val="0083310A"/>
    <w:rsid w:val="008335C6"/>
    <w:rsid w:val="00833AB8"/>
    <w:rsid w:val="00834061"/>
    <w:rsid w:val="00834CBF"/>
    <w:rsid w:val="00835378"/>
    <w:rsid w:val="008358C9"/>
    <w:rsid w:val="00835AA5"/>
    <w:rsid w:val="00836AC1"/>
    <w:rsid w:val="00837056"/>
    <w:rsid w:val="00837EB8"/>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8F"/>
    <w:rsid w:val="008505E9"/>
    <w:rsid w:val="00851006"/>
    <w:rsid w:val="00851498"/>
    <w:rsid w:val="00851585"/>
    <w:rsid w:val="00851768"/>
    <w:rsid w:val="008517B7"/>
    <w:rsid w:val="00852202"/>
    <w:rsid w:val="00852F58"/>
    <w:rsid w:val="0085364E"/>
    <w:rsid w:val="0085372A"/>
    <w:rsid w:val="008540C3"/>
    <w:rsid w:val="0085443F"/>
    <w:rsid w:val="00855D75"/>
    <w:rsid w:val="00855F05"/>
    <w:rsid w:val="008563C3"/>
    <w:rsid w:val="0085681A"/>
    <w:rsid w:val="00856832"/>
    <w:rsid w:val="00856CFA"/>
    <w:rsid w:val="008576A8"/>
    <w:rsid w:val="00857DE3"/>
    <w:rsid w:val="008601A5"/>
    <w:rsid w:val="00860A1C"/>
    <w:rsid w:val="00860F5E"/>
    <w:rsid w:val="00861205"/>
    <w:rsid w:val="00861C17"/>
    <w:rsid w:val="00861F49"/>
    <w:rsid w:val="0086202D"/>
    <w:rsid w:val="0086295E"/>
    <w:rsid w:val="00862DB8"/>
    <w:rsid w:val="0086303D"/>
    <w:rsid w:val="008638DF"/>
    <w:rsid w:val="00864390"/>
    <w:rsid w:val="008643DD"/>
    <w:rsid w:val="008656E1"/>
    <w:rsid w:val="008657BE"/>
    <w:rsid w:val="008662A0"/>
    <w:rsid w:val="0086704B"/>
    <w:rsid w:val="0086727C"/>
    <w:rsid w:val="00867806"/>
    <w:rsid w:val="008678E4"/>
    <w:rsid w:val="00867D33"/>
    <w:rsid w:val="00870F9D"/>
    <w:rsid w:val="008715AB"/>
    <w:rsid w:val="0087164F"/>
    <w:rsid w:val="008717FB"/>
    <w:rsid w:val="00871873"/>
    <w:rsid w:val="0087218A"/>
    <w:rsid w:val="008721F6"/>
    <w:rsid w:val="00872F38"/>
    <w:rsid w:val="0087372C"/>
    <w:rsid w:val="00873D68"/>
    <w:rsid w:val="00874383"/>
    <w:rsid w:val="008750AF"/>
    <w:rsid w:val="00875609"/>
    <w:rsid w:val="00875E60"/>
    <w:rsid w:val="00876B29"/>
    <w:rsid w:val="00876B6A"/>
    <w:rsid w:val="00876F48"/>
    <w:rsid w:val="00877A5D"/>
    <w:rsid w:val="008802B5"/>
    <w:rsid w:val="008802B8"/>
    <w:rsid w:val="00880C1D"/>
    <w:rsid w:val="00881064"/>
    <w:rsid w:val="00881B1D"/>
    <w:rsid w:val="0088228F"/>
    <w:rsid w:val="00882826"/>
    <w:rsid w:val="00882956"/>
    <w:rsid w:val="008834AE"/>
    <w:rsid w:val="008834C6"/>
    <w:rsid w:val="00884B13"/>
    <w:rsid w:val="00884D1B"/>
    <w:rsid w:val="008851D2"/>
    <w:rsid w:val="0088536D"/>
    <w:rsid w:val="008865E9"/>
    <w:rsid w:val="008877C1"/>
    <w:rsid w:val="00887899"/>
    <w:rsid w:val="00887B5D"/>
    <w:rsid w:val="00887F37"/>
    <w:rsid w:val="008908B1"/>
    <w:rsid w:val="008913BD"/>
    <w:rsid w:val="008919DA"/>
    <w:rsid w:val="00891A20"/>
    <w:rsid w:val="008930CD"/>
    <w:rsid w:val="008931B4"/>
    <w:rsid w:val="0089331B"/>
    <w:rsid w:val="008933BC"/>
    <w:rsid w:val="008936BE"/>
    <w:rsid w:val="00893C2B"/>
    <w:rsid w:val="00894EF3"/>
    <w:rsid w:val="00895500"/>
    <w:rsid w:val="00895548"/>
    <w:rsid w:val="00895F31"/>
    <w:rsid w:val="008969D4"/>
    <w:rsid w:val="008978C5"/>
    <w:rsid w:val="008A00D5"/>
    <w:rsid w:val="008A0157"/>
    <w:rsid w:val="008A0A41"/>
    <w:rsid w:val="008A0F91"/>
    <w:rsid w:val="008A1365"/>
    <w:rsid w:val="008A1AB1"/>
    <w:rsid w:val="008A1D5F"/>
    <w:rsid w:val="008A1F10"/>
    <w:rsid w:val="008A216D"/>
    <w:rsid w:val="008A2970"/>
    <w:rsid w:val="008A2E29"/>
    <w:rsid w:val="008A3657"/>
    <w:rsid w:val="008A3A6F"/>
    <w:rsid w:val="008A3C76"/>
    <w:rsid w:val="008A3C98"/>
    <w:rsid w:val="008A3DF6"/>
    <w:rsid w:val="008A4861"/>
    <w:rsid w:val="008A51A5"/>
    <w:rsid w:val="008A5606"/>
    <w:rsid w:val="008A5813"/>
    <w:rsid w:val="008A5873"/>
    <w:rsid w:val="008A5D2E"/>
    <w:rsid w:val="008A6002"/>
    <w:rsid w:val="008A60BA"/>
    <w:rsid w:val="008A6B05"/>
    <w:rsid w:val="008A6ED5"/>
    <w:rsid w:val="008A7A1D"/>
    <w:rsid w:val="008A7E15"/>
    <w:rsid w:val="008B0AD8"/>
    <w:rsid w:val="008B1E55"/>
    <w:rsid w:val="008B1FB2"/>
    <w:rsid w:val="008B31B9"/>
    <w:rsid w:val="008B3883"/>
    <w:rsid w:val="008B47EE"/>
    <w:rsid w:val="008B4851"/>
    <w:rsid w:val="008B5444"/>
    <w:rsid w:val="008B5670"/>
    <w:rsid w:val="008B6309"/>
    <w:rsid w:val="008B6389"/>
    <w:rsid w:val="008B6A3F"/>
    <w:rsid w:val="008B6A96"/>
    <w:rsid w:val="008B6B87"/>
    <w:rsid w:val="008B6C07"/>
    <w:rsid w:val="008B7377"/>
    <w:rsid w:val="008B75E9"/>
    <w:rsid w:val="008B786C"/>
    <w:rsid w:val="008C0019"/>
    <w:rsid w:val="008C0424"/>
    <w:rsid w:val="008C07E7"/>
    <w:rsid w:val="008C0807"/>
    <w:rsid w:val="008C0A0F"/>
    <w:rsid w:val="008C0CD5"/>
    <w:rsid w:val="008C1D31"/>
    <w:rsid w:val="008C1E31"/>
    <w:rsid w:val="008C230B"/>
    <w:rsid w:val="008C23CE"/>
    <w:rsid w:val="008C2A3F"/>
    <w:rsid w:val="008C2EDD"/>
    <w:rsid w:val="008C39ED"/>
    <w:rsid w:val="008C3D60"/>
    <w:rsid w:val="008C3FB4"/>
    <w:rsid w:val="008C4071"/>
    <w:rsid w:val="008C414F"/>
    <w:rsid w:val="008C5210"/>
    <w:rsid w:val="008C5433"/>
    <w:rsid w:val="008C5658"/>
    <w:rsid w:val="008C56D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2D"/>
    <w:rsid w:val="008D3AE8"/>
    <w:rsid w:val="008D454C"/>
    <w:rsid w:val="008D511E"/>
    <w:rsid w:val="008D6DD2"/>
    <w:rsid w:val="008D6F67"/>
    <w:rsid w:val="008D6FCC"/>
    <w:rsid w:val="008D704D"/>
    <w:rsid w:val="008E02DE"/>
    <w:rsid w:val="008E1835"/>
    <w:rsid w:val="008E1BD3"/>
    <w:rsid w:val="008E2035"/>
    <w:rsid w:val="008E24C9"/>
    <w:rsid w:val="008E3081"/>
    <w:rsid w:val="008E31B9"/>
    <w:rsid w:val="008E42F1"/>
    <w:rsid w:val="008E479D"/>
    <w:rsid w:val="008E4A13"/>
    <w:rsid w:val="008E4A3C"/>
    <w:rsid w:val="008E4CB4"/>
    <w:rsid w:val="008E654F"/>
    <w:rsid w:val="008E656A"/>
    <w:rsid w:val="008E6D07"/>
    <w:rsid w:val="008E7007"/>
    <w:rsid w:val="008E7939"/>
    <w:rsid w:val="008E79CC"/>
    <w:rsid w:val="008E7C2A"/>
    <w:rsid w:val="008E7D27"/>
    <w:rsid w:val="008E7D87"/>
    <w:rsid w:val="008E7DB3"/>
    <w:rsid w:val="008F02EA"/>
    <w:rsid w:val="008F0404"/>
    <w:rsid w:val="008F0B38"/>
    <w:rsid w:val="008F1270"/>
    <w:rsid w:val="008F18F2"/>
    <w:rsid w:val="008F1C0B"/>
    <w:rsid w:val="008F2340"/>
    <w:rsid w:val="008F242E"/>
    <w:rsid w:val="008F2477"/>
    <w:rsid w:val="008F27A4"/>
    <w:rsid w:val="008F2900"/>
    <w:rsid w:val="008F2D6C"/>
    <w:rsid w:val="008F329D"/>
    <w:rsid w:val="008F32D0"/>
    <w:rsid w:val="008F34D6"/>
    <w:rsid w:val="008F35AA"/>
    <w:rsid w:val="008F38C8"/>
    <w:rsid w:val="008F3D10"/>
    <w:rsid w:val="008F4194"/>
    <w:rsid w:val="008F4D52"/>
    <w:rsid w:val="008F5160"/>
    <w:rsid w:val="008F52B3"/>
    <w:rsid w:val="008F5556"/>
    <w:rsid w:val="008F59C5"/>
    <w:rsid w:val="008F5E15"/>
    <w:rsid w:val="008F6484"/>
    <w:rsid w:val="008F66FF"/>
    <w:rsid w:val="008F6941"/>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813"/>
    <w:rsid w:val="00903F2F"/>
    <w:rsid w:val="009043AE"/>
    <w:rsid w:val="00904BC4"/>
    <w:rsid w:val="00905C8B"/>
    <w:rsid w:val="00906557"/>
    <w:rsid w:val="00906630"/>
    <w:rsid w:val="00906FDA"/>
    <w:rsid w:val="009079D3"/>
    <w:rsid w:val="00910C39"/>
    <w:rsid w:val="00911B4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606"/>
    <w:rsid w:val="00935826"/>
    <w:rsid w:val="0093767A"/>
    <w:rsid w:val="009400B9"/>
    <w:rsid w:val="0094091C"/>
    <w:rsid w:val="009409AC"/>
    <w:rsid w:val="00940EF8"/>
    <w:rsid w:val="00941385"/>
    <w:rsid w:val="009417C9"/>
    <w:rsid w:val="00941E8A"/>
    <w:rsid w:val="00942030"/>
    <w:rsid w:val="00942226"/>
    <w:rsid w:val="00942379"/>
    <w:rsid w:val="009425A7"/>
    <w:rsid w:val="00942662"/>
    <w:rsid w:val="00942B80"/>
    <w:rsid w:val="00942BCA"/>
    <w:rsid w:val="00942C81"/>
    <w:rsid w:val="0094429A"/>
    <w:rsid w:val="00945504"/>
    <w:rsid w:val="00945ABC"/>
    <w:rsid w:val="009465A0"/>
    <w:rsid w:val="00946722"/>
    <w:rsid w:val="009501C3"/>
    <w:rsid w:val="009502BE"/>
    <w:rsid w:val="009502F5"/>
    <w:rsid w:val="0095251F"/>
    <w:rsid w:val="009526D0"/>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0B7"/>
    <w:rsid w:val="0096353F"/>
    <w:rsid w:val="009639C7"/>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B96"/>
    <w:rsid w:val="00973D2D"/>
    <w:rsid w:val="009743D3"/>
    <w:rsid w:val="009754D6"/>
    <w:rsid w:val="00975737"/>
    <w:rsid w:val="00975F1F"/>
    <w:rsid w:val="0097609B"/>
    <w:rsid w:val="009763A6"/>
    <w:rsid w:val="009763B1"/>
    <w:rsid w:val="009766CF"/>
    <w:rsid w:val="00976A65"/>
    <w:rsid w:val="0097716E"/>
    <w:rsid w:val="009773F1"/>
    <w:rsid w:val="009774CC"/>
    <w:rsid w:val="0097765E"/>
    <w:rsid w:val="009808AA"/>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6FD"/>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FDA"/>
    <w:rsid w:val="009A180D"/>
    <w:rsid w:val="009A201E"/>
    <w:rsid w:val="009A3252"/>
    <w:rsid w:val="009A3A73"/>
    <w:rsid w:val="009A4209"/>
    <w:rsid w:val="009A43BF"/>
    <w:rsid w:val="009A4AB1"/>
    <w:rsid w:val="009A50B5"/>
    <w:rsid w:val="009A61DC"/>
    <w:rsid w:val="009A6678"/>
    <w:rsid w:val="009A7D11"/>
    <w:rsid w:val="009B1258"/>
    <w:rsid w:val="009B2302"/>
    <w:rsid w:val="009B2B7E"/>
    <w:rsid w:val="009B2C43"/>
    <w:rsid w:val="009B2D7A"/>
    <w:rsid w:val="009B2F47"/>
    <w:rsid w:val="009B3266"/>
    <w:rsid w:val="009B338B"/>
    <w:rsid w:val="009B3AF8"/>
    <w:rsid w:val="009B3D97"/>
    <w:rsid w:val="009B3F3E"/>
    <w:rsid w:val="009B3FDD"/>
    <w:rsid w:val="009B490F"/>
    <w:rsid w:val="009B500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0F8"/>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DE"/>
    <w:rsid w:val="009E1FFB"/>
    <w:rsid w:val="009E20B7"/>
    <w:rsid w:val="009E2403"/>
    <w:rsid w:val="009E3E43"/>
    <w:rsid w:val="009E43D5"/>
    <w:rsid w:val="009E46B6"/>
    <w:rsid w:val="009E46BC"/>
    <w:rsid w:val="009E4CDE"/>
    <w:rsid w:val="009E5D13"/>
    <w:rsid w:val="009E61A9"/>
    <w:rsid w:val="009E6E3B"/>
    <w:rsid w:val="009F047D"/>
    <w:rsid w:val="009F0698"/>
    <w:rsid w:val="009F0935"/>
    <w:rsid w:val="009F0A4E"/>
    <w:rsid w:val="009F0F49"/>
    <w:rsid w:val="009F18CF"/>
    <w:rsid w:val="009F3379"/>
    <w:rsid w:val="009F402F"/>
    <w:rsid w:val="009F474E"/>
    <w:rsid w:val="009F4B1B"/>
    <w:rsid w:val="009F4C84"/>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62"/>
    <w:rsid w:val="00A028CC"/>
    <w:rsid w:val="00A030D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D47"/>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BCF"/>
    <w:rsid w:val="00A30DEC"/>
    <w:rsid w:val="00A3113F"/>
    <w:rsid w:val="00A31171"/>
    <w:rsid w:val="00A311DE"/>
    <w:rsid w:val="00A31436"/>
    <w:rsid w:val="00A322CD"/>
    <w:rsid w:val="00A32686"/>
    <w:rsid w:val="00A32BE9"/>
    <w:rsid w:val="00A32C66"/>
    <w:rsid w:val="00A32DFF"/>
    <w:rsid w:val="00A33366"/>
    <w:rsid w:val="00A33684"/>
    <w:rsid w:val="00A339CF"/>
    <w:rsid w:val="00A33A03"/>
    <w:rsid w:val="00A343F4"/>
    <w:rsid w:val="00A3512C"/>
    <w:rsid w:val="00A351CC"/>
    <w:rsid w:val="00A35D1A"/>
    <w:rsid w:val="00A3675E"/>
    <w:rsid w:val="00A3699B"/>
    <w:rsid w:val="00A36D58"/>
    <w:rsid w:val="00A37503"/>
    <w:rsid w:val="00A41AC1"/>
    <w:rsid w:val="00A41CA4"/>
    <w:rsid w:val="00A41E0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685C"/>
    <w:rsid w:val="00A478DF"/>
    <w:rsid w:val="00A47A85"/>
    <w:rsid w:val="00A47B75"/>
    <w:rsid w:val="00A507A9"/>
    <w:rsid w:val="00A50AF4"/>
    <w:rsid w:val="00A510B9"/>
    <w:rsid w:val="00A5111D"/>
    <w:rsid w:val="00A51E81"/>
    <w:rsid w:val="00A52316"/>
    <w:rsid w:val="00A524F1"/>
    <w:rsid w:val="00A5253F"/>
    <w:rsid w:val="00A52B08"/>
    <w:rsid w:val="00A53041"/>
    <w:rsid w:val="00A53BAE"/>
    <w:rsid w:val="00A54FCF"/>
    <w:rsid w:val="00A5552B"/>
    <w:rsid w:val="00A55891"/>
    <w:rsid w:val="00A55AA5"/>
    <w:rsid w:val="00A560A2"/>
    <w:rsid w:val="00A56C6D"/>
    <w:rsid w:val="00A57036"/>
    <w:rsid w:val="00A571AB"/>
    <w:rsid w:val="00A5743F"/>
    <w:rsid w:val="00A5749C"/>
    <w:rsid w:val="00A5751B"/>
    <w:rsid w:val="00A60273"/>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027"/>
    <w:rsid w:val="00A67567"/>
    <w:rsid w:val="00A704CD"/>
    <w:rsid w:val="00A70D62"/>
    <w:rsid w:val="00A70DAE"/>
    <w:rsid w:val="00A70DC3"/>
    <w:rsid w:val="00A70E68"/>
    <w:rsid w:val="00A71BA0"/>
    <w:rsid w:val="00A71CD5"/>
    <w:rsid w:val="00A728AD"/>
    <w:rsid w:val="00A73AE2"/>
    <w:rsid w:val="00A73BF7"/>
    <w:rsid w:val="00A744AD"/>
    <w:rsid w:val="00A747AC"/>
    <w:rsid w:val="00A74B22"/>
    <w:rsid w:val="00A74B37"/>
    <w:rsid w:val="00A74E3D"/>
    <w:rsid w:val="00A75114"/>
    <w:rsid w:val="00A75148"/>
    <w:rsid w:val="00A76F66"/>
    <w:rsid w:val="00A77900"/>
    <w:rsid w:val="00A8071F"/>
    <w:rsid w:val="00A80A5D"/>
    <w:rsid w:val="00A80C02"/>
    <w:rsid w:val="00A80D01"/>
    <w:rsid w:val="00A80FC0"/>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6BC"/>
    <w:rsid w:val="00A865DA"/>
    <w:rsid w:val="00A867E6"/>
    <w:rsid w:val="00A90AF8"/>
    <w:rsid w:val="00A91483"/>
    <w:rsid w:val="00A92611"/>
    <w:rsid w:val="00A934E0"/>
    <w:rsid w:val="00A93C5D"/>
    <w:rsid w:val="00A940CF"/>
    <w:rsid w:val="00A94866"/>
    <w:rsid w:val="00A94869"/>
    <w:rsid w:val="00A9488B"/>
    <w:rsid w:val="00A94AAE"/>
    <w:rsid w:val="00A96518"/>
    <w:rsid w:val="00A96630"/>
    <w:rsid w:val="00A967FE"/>
    <w:rsid w:val="00A96BDA"/>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30E"/>
    <w:rsid w:val="00AA6640"/>
    <w:rsid w:val="00AA66DF"/>
    <w:rsid w:val="00AA6796"/>
    <w:rsid w:val="00AA788E"/>
    <w:rsid w:val="00AA78B2"/>
    <w:rsid w:val="00AA7C0D"/>
    <w:rsid w:val="00AA7DD1"/>
    <w:rsid w:val="00AB1754"/>
    <w:rsid w:val="00AB1EF3"/>
    <w:rsid w:val="00AB2DB9"/>
    <w:rsid w:val="00AB2E78"/>
    <w:rsid w:val="00AB2FA0"/>
    <w:rsid w:val="00AB34E0"/>
    <w:rsid w:val="00AB3B35"/>
    <w:rsid w:val="00AB3B5E"/>
    <w:rsid w:val="00AB3EA4"/>
    <w:rsid w:val="00AB5541"/>
    <w:rsid w:val="00AB5657"/>
    <w:rsid w:val="00AB5FC3"/>
    <w:rsid w:val="00AB5FFA"/>
    <w:rsid w:val="00AB61FF"/>
    <w:rsid w:val="00AB68C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F0"/>
    <w:rsid w:val="00AC4934"/>
    <w:rsid w:val="00AC5243"/>
    <w:rsid w:val="00AC652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5C"/>
    <w:rsid w:val="00AD7D83"/>
    <w:rsid w:val="00AE0668"/>
    <w:rsid w:val="00AE1244"/>
    <w:rsid w:val="00AE1C5F"/>
    <w:rsid w:val="00AE1DCA"/>
    <w:rsid w:val="00AE2B70"/>
    <w:rsid w:val="00AE3439"/>
    <w:rsid w:val="00AE422D"/>
    <w:rsid w:val="00AE4892"/>
    <w:rsid w:val="00AE55E5"/>
    <w:rsid w:val="00AE60D1"/>
    <w:rsid w:val="00AE6BCB"/>
    <w:rsid w:val="00AE7624"/>
    <w:rsid w:val="00AF0AB7"/>
    <w:rsid w:val="00AF0F4B"/>
    <w:rsid w:val="00AF120E"/>
    <w:rsid w:val="00AF1430"/>
    <w:rsid w:val="00AF176A"/>
    <w:rsid w:val="00AF17A1"/>
    <w:rsid w:val="00AF1844"/>
    <w:rsid w:val="00AF19EE"/>
    <w:rsid w:val="00AF1F1C"/>
    <w:rsid w:val="00AF2399"/>
    <w:rsid w:val="00AF24D0"/>
    <w:rsid w:val="00AF2695"/>
    <w:rsid w:val="00AF2BB5"/>
    <w:rsid w:val="00AF3765"/>
    <w:rsid w:val="00AF42F9"/>
    <w:rsid w:val="00AF4D6E"/>
    <w:rsid w:val="00AF4EF5"/>
    <w:rsid w:val="00AF551E"/>
    <w:rsid w:val="00AF58B1"/>
    <w:rsid w:val="00AF5CF4"/>
    <w:rsid w:val="00AF6074"/>
    <w:rsid w:val="00AF62E6"/>
    <w:rsid w:val="00AF6775"/>
    <w:rsid w:val="00AF6844"/>
    <w:rsid w:val="00AF76C1"/>
    <w:rsid w:val="00AF799C"/>
    <w:rsid w:val="00AF7CB0"/>
    <w:rsid w:val="00AF7F98"/>
    <w:rsid w:val="00AF7FB3"/>
    <w:rsid w:val="00B004F2"/>
    <w:rsid w:val="00B00C12"/>
    <w:rsid w:val="00B012CF"/>
    <w:rsid w:val="00B015FC"/>
    <w:rsid w:val="00B01A92"/>
    <w:rsid w:val="00B01C30"/>
    <w:rsid w:val="00B03CE0"/>
    <w:rsid w:val="00B041E6"/>
    <w:rsid w:val="00B05A03"/>
    <w:rsid w:val="00B062B1"/>
    <w:rsid w:val="00B06A47"/>
    <w:rsid w:val="00B06EA0"/>
    <w:rsid w:val="00B07665"/>
    <w:rsid w:val="00B07836"/>
    <w:rsid w:val="00B1096B"/>
    <w:rsid w:val="00B1123C"/>
    <w:rsid w:val="00B123E4"/>
    <w:rsid w:val="00B12512"/>
    <w:rsid w:val="00B12A62"/>
    <w:rsid w:val="00B12BF6"/>
    <w:rsid w:val="00B1336F"/>
    <w:rsid w:val="00B1388F"/>
    <w:rsid w:val="00B14544"/>
    <w:rsid w:val="00B149EA"/>
    <w:rsid w:val="00B1510B"/>
    <w:rsid w:val="00B157D6"/>
    <w:rsid w:val="00B16159"/>
    <w:rsid w:val="00B16562"/>
    <w:rsid w:val="00B166BC"/>
    <w:rsid w:val="00B16A8C"/>
    <w:rsid w:val="00B16D29"/>
    <w:rsid w:val="00B17053"/>
    <w:rsid w:val="00B173E3"/>
    <w:rsid w:val="00B176FD"/>
    <w:rsid w:val="00B17DBA"/>
    <w:rsid w:val="00B203BE"/>
    <w:rsid w:val="00B2069D"/>
    <w:rsid w:val="00B20A70"/>
    <w:rsid w:val="00B20BE0"/>
    <w:rsid w:val="00B210DB"/>
    <w:rsid w:val="00B2125E"/>
    <w:rsid w:val="00B21AC5"/>
    <w:rsid w:val="00B21EFA"/>
    <w:rsid w:val="00B2239D"/>
    <w:rsid w:val="00B22538"/>
    <w:rsid w:val="00B2259B"/>
    <w:rsid w:val="00B24214"/>
    <w:rsid w:val="00B2459A"/>
    <w:rsid w:val="00B24708"/>
    <w:rsid w:val="00B24D95"/>
    <w:rsid w:val="00B252D4"/>
    <w:rsid w:val="00B27AA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EA"/>
    <w:rsid w:val="00B44939"/>
    <w:rsid w:val="00B44C07"/>
    <w:rsid w:val="00B44DAE"/>
    <w:rsid w:val="00B463FF"/>
    <w:rsid w:val="00B4694C"/>
    <w:rsid w:val="00B4698A"/>
    <w:rsid w:val="00B46BD1"/>
    <w:rsid w:val="00B46C90"/>
    <w:rsid w:val="00B47415"/>
    <w:rsid w:val="00B47535"/>
    <w:rsid w:val="00B477F1"/>
    <w:rsid w:val="00B4792F"/>
    <w:rsid w:val="00B47C05"/>
    <w:rsid w:val="00B50760"/>
    <w:rsid w:val="00B5221E"/>
    <w:rsid w:val="00B522AC"/>
    <w:rsid w:val="00B52729"/>
    <w:rsid w:val="00B529BC"/>
    <w:rsid w:val="00B5429E"/>
    <w:rsid w:val="00B545A1"/>
    <w:rsid w:val="00B54910"/>
    <w:rsid w:val="00B54C37"/>
    <w:rsid w:val="00B54DAB"/>
    <w:rsid w:val="00B5521E"/>
    <w:rsid w:val="00B5526A"/>
    <w:rsid w:val="00B55A65"/>
    <w:rsid w:val="00B55FAF"/>
    <w:rsid w:val="00B56AC4"/>
    <w:rsid w:val="00B56D81"/>
    <w:rsid w:val="00B57190"/>
    <w:rsid w:val="00B57D18"/>
    <w:rsid w:val="00B600AE"/>
    <w:rsid w:val="00B603B1"/>
    <w:rsid w:val="00B606C9"/>
    <w:rsid w:val="00B60CB8"/>
    <w:rsid w:val="00B61D8B"/>
    <w:rsid w:val="00B61E41"/>
    <w:rsid w:val="00B61F68"/>
    <w:rsid w:val="00B625A3"/>
    <w:rsid w:val="00B62973"/>
    <w:rsid w:val="00B62AF3"/>
    <w:rsid w:val="00B62C56"/>
    <w:rsid w:val="00B62D48"/>
    <w:rsid w:val="00B64F95"/>
    <w:rsid w:val="00B65049"/>
    <w:rsid w:val="00B6522C"/>
    <w:rsid w:val="00B65F97"/>
    <w:rsid w:val="00B669F2"/>
    <w:rsid w:val="00B66E67"/>
    <w:rsid w:val="00B67D76"/>
    <w:rsid w:val="00B70104"/>
    <w:rsid w:val="00B712C7"/>
    <w:rsid w:val="00B714CD"/>
    <w:rsid w:val="00B71986"/>
    <w:rsid w:val="00B71B06"/>
    <w:rsid w:val="00B72918"/>
    <w:rsid w:val="00B72B13"/>
    <w:rsid w:val="00B72BAC"/>
    <w:rsid w:val="00B73A00"/>
    <w:rsid w:val="00B74053"/>
    <w:rsid w:val="00B741D0"/>
    <w:rsid w:val="00B745C3"/>
    <w:rsid w:val="00B7494D"/>
    <w:rsid w:val="00B7560A"/>
    <w:rsid w:val="00B75AF1"/>
    <w:rsid w:val="00B75F6D"/>
    <w:rsid w:val="00B7632D"/>
    <w:rsid w:val="00B76501"/>
    <w:rsid w:val="00B76A7E"/>
    <w:rsid w:val="00B76FA2"/>
    <w:rsid w:val="00B772DE"/>
    <w:rsid w:val="00B77D5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7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03"/>
    <w:rsid w:val="00B97D87"/>
    <w:rsid w:val="00BA05C9"/>
    <w:rsid w:val="00BA080B"/>
    <w:rsid w:val="00BA0A4F"/>
    <w:rsid w:val="00BA0F66"/>
    <w:rsid w:val="00BA1311"/>
    <w:rsid w:val="00BA1D8F"/>
    <w:rsid w:val="00BA28D7"/>
    <w:rsid w:val="00BA3163"/>
    <w:rsid w:val="00BA31F7"/>
    <w:rsid w:val="00BA341F"/>
    <w:rsid w:val="00BA38A5"/>
    <w:rsid w:val="00BA3D88"/>
    <w:rsid w:val="00BA4ACB"/>
    <w:rsid w:val="00BA4D96"/>
    <w:rsid w:val="00BA5539"/>
    <w:rsid w:val="00BA5C6D"/>
    <w:rsid w:val="00BA5D3B"/>
    <w:rsid w:val="00BA5D95"/>
    <w:rsid w:val="00BA69FA"/>
    <w:rsid w:val="00BA6AB3"/>
    <w:rsid w:val="00BA6EE1"/>
    <w:rsid w:val="00BA733E"/>
    <w:rsid w:val="00BA74D7"/>
    <w:rsid w:val="00BB0514"/>
    <w:rsid w:val="00BB0FC8"/>
    <w:rsid w:val="00BB174C"/>
    <w:rsid w:val="00BB1D5D"/>
    <w:rsid w:val="00BB1ED5"/>
    <w:rsid w:val="00BB2F46"/>
    <w:rsid w:val="00BB3B0E"/>
    <w:rsid w:val="00BB410E"/>
    <w:rsid w:val="00BB45B4"/>
    <w:rsid w:val="00BB45DF"/>
    <w:rsid w:val="00BB4A57"/>
    <w:rsid w:val="00BB4FB3"/>
    <w:rsid w:val="00BB51D3"/>
    <w:rsid w:val="00BB5270"/>
    <w:rsid w:val="00BB536B"/>
    <w:rsid w:val="00BB54F0"/>
    <w:rsid w:val="00BB6B79"/>
    <w:rsid w:val="00BB6EC7"/>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41"/>
    <w:rsid w:val="00BC7052"/>
    <w:rsid w:val="00BC7055"/>
    <w:rsid w:val="00BC759E"/>
    <w:rsid w:val="00BC79F4"/>
    <w:rsid w:val="00BC7F89"/>
    <w:rsid w:val="00BD00CF"/>
    <w:rsid w:val="00BD094F"/>
    <w:rsid w:val="00BD0C86"/>
    <w:rsid w:val="00BD14CA"/>
    <w:rsid w:val="00BD177C"/>
    <w:rsid w:val="00BD22D9"/>
    <w:rsid w:val="00BD3C64"/>
    <w:rsid w:val="00BD41D7"/>
    <w:rsid w:val="00BD4544"/>
    <w:rsid w:val="00BD471B"/>
    <w:rsid w:val="00BD498D"/>
    <w:rsid w:val="00BD584D"/>
    <w:rsid w:val="00BD65B2"/>
    <w:rsid w:val="00BD7265"/>
    <w:rsid w:val="00BD7C43"/>
    <w:rsid w:val="00BE0587"/>
    <w:rsid w:val="00BE122E"/>
    <w:rsid w:val="00BE180E"/>
    <w:rsid w:val="00BE1858"/>
    <w:rsid w:val="00BE190E"/>
    <w:rsid w:val="00BE2540"/>
    <w:rsid w:val="00BE2699"/>
    <w:rsid w:val="00BE26FA"/>
    <w:rsid w:val="00BE2D5F"/>
    <w:rsid w:val="00BE3B73"/>
    <w:rsid w:val="00BE3C0E"/>
    <w:rsid w:val="00BE4975"/>
    <w:rsid w:val="00BE598F"/>
    <w:rsid w:val="00BE6552"/>
    <w:rsid w:val="00BE7C72"/>
    <w:rsid w:val="00BF073D"/>
    <w:rsid w:val="00BF129F"/>
    <w:rsid w:val="00BF1959"/>
    <w:rsid w:val="00BF1D3B"/>
    <w:rsid w:val="00BF22F5"/>
    <w:rsid w:val="00BF2B58"/>
    <w:rsid w:val="00BF386F"/>
    <w:rsid w:val="00BF3CA9"/>
    <w:rsid w:val="00BF43A3"/>
    <w:rsid w:val="00BF4594"/>
    <w:rsid w:val="00BF5AEB"/>
    <w:rsid w:val="00BF6ABE"/>
    <w:rsid w:val="00BF6BED"/>
    <w:rsid w:val="00BF6C92"/>
    <w:rsid w:val="00BF73B5"/>
    <w:rsid w:val="00BF780E"/>
    <w:rsid w:val="00C00C5D"/>
    <w:rsid w:val="00C00F86"/>
    <w:rsid w:val="00C01075"/>
    <w:rsid w:val="00C01740"/>
    <w:rsid w:val="00C0177E"/>
    <w:rsid w:val="00C0187D"/>
    <w:rsid w:val="00C018FC"/>
    <w:rsid w:val="00C01B4A"/>
    <w:rsid w:val="00C02966"/>
    <w:rsid w:val="00C02B55"/>
    <w:rsid w:val="00C03738"/>
    <w:rsid w:val="00C03EB7"/>
    <w:rsid w:val="00C04406"/>
    <w:rsid w:val="00C0495E"/>
    <w:rsid w:val="00C04FFE"/>
    <w:rsid w:val="00C0533D"/>
    <w:rsid w:val="00C06CA3"/>
    <w:rsid w:val="00C06F50"/>
    <w:rsid w:val="00C07161"/>
    <w:rsid w:val="00C074F9"/>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3D1"/>
    <w:rsid w:val="00C179C4"/>
    <w:rsid w:val="00C20A77"/>
    <w:rsid w:val="00C20E68"/>
    <w:rsid w:val="00C21132"/>
    <w:rsid w:val="00C21A30"/>
    <w:rsid w:val="00C22DB0"/>
    <w:rsid w:val="00C23C5C"/>
    <w:rsid w:val="00C23DFD"/>
    <w:rsid w:val="00C23E06"/>
    <w:rsid w:val="00C25FC8"/>
    <w:rsid w:val="00C26588"/>
    <w:rsid w:val="00C265EA"/>
    <w:rsid w:val="00C271D1"/>
    <w:rsid w:val="00C3061F"/>
    <w:rsid w:val="00C31457"/>
    <w:rsid w:val="00C31B0E"/>
    <w:rsid w:val="00C31BFE"/>
    <w:rsid w:val="00C32030"/>
    <w:rsid w:val="00C327B5"/>
    <w:rsid w:val="00C32E53"/>
    <w:rsid w:val="00C338F5"/>
    <w:rsid w:val="00C33DBC"/>
    <w:rsid w:val="00C34753"/>
    <w:rsid w:val="00C34B2F"/>
    <w:rsid w:val="00C34BAF"/>
    <w:rsid w:val="00C35066"/>
    <w:rsid w:val="00C3528A"/>
    <w:rsid w:val="00C35345"/>
    <w:rsid w:val="00C35556"/>
    <w:rsid w:val="00C357D8"/>
    <w:rsid w:val="00C35964"/>
    <w:rsid w:val="00C35C26"/>
    <w:rsid w:val="00C373EA"/>
    <w:rsid w:val="00C37C99"/>
    <w:rsid w:val="00C37CB5"/>
    <w:rsid w:val="00C37CC0"/>
    <w:rsid w:val="00C37E50"/>
    <w:rsid w:val="00C402AB"/>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E23"/>
    <w:rsid w:val="00C515B6"/>
    <w:rsid w:val="00C5193E"/>
    <w:rsid w:val="00C52086"/>
    <w:rsid w:val="00C52854"/>
    <w:rsid w:val="00C52A24"/>
    <w:rsid w:val="00C544C8"/>
    <w:rsid w:val="00C54574"/>
    <w:rsid w:val="00C5583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F9B"/>
    <w:rsid w:val="00C725E4"/>
    <w:rsid w:val="00C727CF"/>
    <w:rsid w:val="00C72B4D"/>
    <w:rsid w:val="00C72D44"/>
    <w:rsid w:val="00C732F4"/>
    <w:rsid w:val="00C740E8"/>
    <w:rsid w:val="00C7497F"/>
    <w:rsid w:val="00C75E83"/>
    <w:rsid w:val="00C7706C"/>
    <w:rsid w:val="00C77938"/>
    <w:rsid w:val="00C77AC5"/>
    <w:rsid w:val="00C77C7A"/>
    <w:rsid w:val="00C77CAE"/>
    <w:rsid w:val="00C80574"/>
    <w:rsid w:val="00C80EBC"/>
    <w:rsid w:val="00C8106D"/>
    <w:rsid w:val="00C822DC"/>
    <w:rsid w:val="00C82E95"/>
    <w:rsid w:val="00C8343E"/>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5C"/>
    <w:rsid w:val="00C940CA"/>
    <w:rsid w:val="00C9427A"/>
    <w:rsid w:val="00C94445"/>
    <w:rsid w:val="00C945C9"/>
    <w:rsid w:val="00C948BF"/>
    <w:rsid w:val="00C94A83"/>
    <w:rsid w:val="00C94B9F"/>
    <w:rsid w:val="00C955E6"/>
    <w:rsid w:val="00C95B05"/>
    <w:rsid w:val="00C95D9A"/>
    <w:rsid w:val="00C95EA7"/>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D2"/>
    <w:rsid w:val="00CB6B3C"/>
    <w:rsid w:val="00CB70A1"/>
    <w:rsid w:val="00CB7156"/>
    <w:rsid w:val="00CB748D"/>
    <w:rsid w:val="00CB7771"/>
    <w:rsid w:val="00CC045F"/>
    <w:rsid w:val="00CC0E46"/>
    <w:rsid w:val="00CC108F"/>
    <w:rsid w:val="00CC1BF5"/>
    <w:rsid w:val="00CC1E27"/>
    <w:rsid w:val="00CC292E"/>
    <w:rsid w:val="00CC3078"/>
    <w:rsid w:val="00CC3925"/>
    <w:rsid w:val="00CC3EE5"/>
    <w:rsid w:val="00CC45EE"/>
    <w:rsid w:val="00CC48CC"/>
    <w:rsid w:val="00CC4E78"/>
    <w:rsid w:val="00CC4EEC"/>
    <w:rsid w:val="00CC4F9F"/>
    <w:rsid w:val="00CC565E"/>
    <w:rsid w:val="00CC620F"/>
    <w:rsid w:val="00CC7088"/>
    <w:rsid w:val="00CC70B1"/>
    <w:rsid w:val="00CC718A"/>
    <w:rsid w:val="00CC7433"/>
    <w:rsid w:val="00CC7915"/>
    <w:rsid w:val="00CC7BF3"/>
    <w:rsid w:val="00CC7C6B"/>
    <w:rsid w:val="00CD03A8"/>
    <w:rsid w:val="00CD03AD"/>
    <w:rsid w:val="00CD0A3B"/>
    <w:rsid w:val="00CD143B"/>
    <w:rsid w:val="00CD1769"/>
    <w:rsid w:val="00CD2536"/>
    <w:rsid w:val="00CD28BB"/>
    <w:rsid w:val="00CD2D93"/>
    <w:rsid w:val="00CD338F"/>
    <w:rsid w:val="00CD41CC"/>
    <w:rsid w:val="00CD4378"/>
    <w:rsid w:val="00CD46EA"/>
    <w:rsid w:val="00CD483E"/>
    <w:rsid w:val="00CD4A66"/>
    <w:rsid w:val="00CD4F09"/>
    <w:rsid w:val="00CD5A4E"/>
    <w:rsid w:val="00CD5F1C"/>
    <w:rsid w:val="00CD6F81"/>
    <w:rsid w:val="00CD73FF"/>
    <w:rsid w:val="00CE00F1"/>
    <w:rsid w:val="00CE04E8"/>
    <w:rsid w:val="00CE07F5"/>
    <w:rsid w:val="00CE0A3E"/>
    <w:rsid w:val="00CE134E"/>
    <w:rsid w:val="00CE1414"/>
    <w:rsid w:val="00CE1485"/>
    <w:rsid w:val="00CE14DF"/>
    <w:rsid w:val="00CE18A5"/>
    <w:rsid w:val="00CE1F13"/>
    <w:rsid w:val="00CE2489"/>
    <w:rsid w:val="00CE275A"/>
    <w:rsid w:val="00CE28F2"/>
    <w:rsid w:val="00CE2A25"/>
    <w:rsid w:val="00CE2AFB"/>
    <w:rsid w:val="00CE3247"/>
    <w:rsid w:val="00CE399B"/>
    <w:rsid w:val="00CE3BB2"/>
    <w:rsid w:val="00CE498D"/>
    <w:rsid w:val="00CE4FFA"/>
    <w:rsid w:val="00CE540C"/>
    <w:rsid w:val="00CE5A18"/>
    <w:rsid w:val="00CE5A37"/>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CD9"/>
    <w:rsid w:val="00CF2F29"/>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7D"/>
    <w:rsid w:val="00D06198"/>
    <w:rsid w:val="00D06478"/>
    <w:rsid w:val="00D068C1"/>
    <w:rsid w:val="00D070B7"/>
    <w:rsid w:val="00D0751B"/>
    <w:rsid w:val="00D07AEB"/>
    <w:rsid w:val="00D10344"/>
    <w:rsid w:val="00D1062D"/>
    <w:rsid w:val="00D10723"/>
    <w:rsid w:val="00D10ED2"/>
    <w:rsid w:val="00D10FA6"/>
    <w:rsid w:val="00D11917"/>
    <w:rsid w:val="00D11E3A"/>
    <w:rsid w:val="00D134FE"/>
    <w:rsid w:val="00D137B6"/>
    <w:rsid w:val="00D1451F"/>
    <w:rsid w:val="00D14BB3"/>
    <w:rsid w:val="00D1501C"/>
    <w:rsid w:val="00D15355"/>
    <w:rsid w:val="00D1581F"/>
    <w:rsid w:val="00D159D2"/>
    <w:rsid w:val="00D1609F"/>
    <w:rsid w:val="00D1623E"/>
    <w:rsid w:val="00D16778"/>
    <w:rsid w:val="00D16E63"/>
    <w:rsid w:val="00D16F68"/>
    <w:rsid w:val="00D17656"/>
    <w:rsid w:val="00D17945"/>
    <w:rsid w:val="00D17972"/>
    <w:rsid w:val="00D17A39"/>
    <w:rsid w:val="00D202BA"/>
    <w:rsid w:val="00D20B5F"/>
    <w:rsid w:val="00D22226"/>
    <w:rsid w:val="00D22A34"/>
    <w:rsid w:val="00D232F1"/>
    <w:rsid w:val="00D23CC8"/>
    <w:rsid w:val="00D24758"/>
    <w:rsid w:val="00D247A7"/>
    <w:rsid w:val="00D24970"/>
    <w:rsid w:val="00D24EF8"/>
    <w:rsid w:val="00D25088"/>
    <w:rsid w:val="00D25782"/>
    <w:rsid w:val="00D2799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AF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8E0"/>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E9B"/>
    <w:rsid w:val="00D659B2"/>
    <w:rsid w:val="00D65C16"/>
    <w:rsid w:val="00D65F14"/>
    <w:rsid w:val="00D6652F"/>
    <w:rsid w:val="00D6654D"/>
    <w:rsid w:val="00D66697"/>
    <w:rsid w:val="00D668C3"/>
    <w:rsid w:val="00D66A43"/>
    <w:rsid w:val="00D66DB8"/>
    <w:rsid w:val="00D66F4C"/>
    <w:rsid w:val="00D67710"/>
    <w:rsid w:val="00D67A02"/>
    <w:rsid w:val="00D67D52"/>
    <w:rsid w:val="00D70555"/>
    <w:rsid w:val="00D707AB"/>
    <w:rsid w:val="00D71363"/>
    <w:rsid w:val="00D7155A"/>
    <w:rsid w:val="00D716BF"/>
    <w:rsid w:val="00D734C6"/>
    <w:rsid w:val="00D73765"/>
    <w:rsid w:val="00D7377C"/>
    <w:rsid w:val="00D740D9"/>
    <w:rsid w:val="00D74236"/>
    <w:rsid w:val="00D7434E"/>
    <w:rsid w:val="00D75062"/>
    <w:rsid w:val="00D76CA3"/>
    <w:rsid w:val="00D76F1D"/>
    <w:rsid w:val="00D77078"/>
    <w:rsid w:val="00D7735E"/>
    <w:rsid w:val="00D77743"/>
    <w:rsid w:val="00D77C78"/>
    <w:rsid w:val="00D8046D"/>
    <w:rsid w:val="00D80CDF"/>
    <w:rsid w:val="00D8178E"/>
    <w:rsid w:val="00D81A1B"/>
    <w:rsid w:val="00D81C92"/>
    <w:rsid w:val="00D820FC"/>
    <w:rsid w:val="00D834EE"/>
    <w:rsid w:val="00D83945"/>
    <w:rsid w:val="00D83DF9"/>
    <w:rsid w:val="00D840DA"/>
    <w:rsid w:val="00D84542"/>
    <w:rsid w:val="00D8625D"/>
    <w:rsid w:val="00D86901"/>
    <w:rsid w:val="00D86A7B"/>
    <w:rsid w:val="00D8792F"/>
    <w:rsid w:val="00D8795A"/>
    <w:rsid w:val="00D90B3E"/>
    <w:rsid w:val="00D90C01"/>
    <w:rsid w:val="00D91242"/>
    <w:rsid w:val="00D912D3"/>
    <w:rsid w:val="00D91789"/>
    <w:rsid w:val="00D917A8"/>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05"/>
    <w:rsid w:val="00D97A86"/>
    <w:rsid w:val="00DA05AB"/>
    <w:rsid w:val="00DA0767"/>
    <w:rsid w:val="00DA0A61"/>
    <w:rsid w:val="00DA0BE3"/>
    <w:rsid w:val="00DA1267"/>
    <w:rsid w:val="00DA1942"/>
    <w:rsid w:val="00DA194F"/>
    <w:rsid w:val="00DA1B9B"/>
    <w:rsid w:val="00DA22F0"/>
    <w:rsid w:val="00DA62B5"/>
    <w:rsid w:val="00DA649F"/>
    <w:rsid w:val="00DA66B0"/>
    <w:rsid w:val="00DA6C21"/>
    <w:rsid w:val="00DA72AA"/>
    <w:rsid w:val="00DA72F8"/>
    <w:rsid w:val="00DA758B"/>
    <w:rsid w:val="00DA7A8A"/>
    <w:rsid w:val="00DA7EE1"/>
    <w:rsid w:val="00DB0683"/>
    <w:rsid w:val="00DB2578"/>
    <w:rsid w:val="00DB27C4"/>
    <w:rsid w:val="00DB2857"/>
    <w:rsid w:val="00DB3007"/>
    <w:rsid w:val="00DB374C"/>
    <w:rsid w:val="00DB3DC2"/>
    <w:rsid w:val="00DB48B9"/>
    <w:rsid w:val="00DB4B5C"/>
    <w:rsid w:val="00DB4CE3"/>
    <w:rsid w:val="00DB58DD"/>
    <w:rsid w:val="00DB693A"/>
    <w:rsid w:val="00DB6BB0"/>
    <w:rsid w:val="00DB6D53"/>
    <w:rsid w:val="00DB7E29"/>
    <w:rsid w:val="00DB7F65"/>
    <w:rsid w:val="00DB7F9E"/>
    <w:rsid w:val="00DBA9AC"/>
    <w:rsid w:val="00DC0229"/>
    <w:rsid w:val="00DC0565"/>
    <w:rsid w:val="00DC09FD"/>
    <w:rsid w:val="00DC0D74"/>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65"/>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8BC"/>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4E"/>
    <w:rsid w:val="00DE29F0"/>
    <w:rsid w:val="00DE34A5"/>
    <w:rsid w:val="00DE36F4"/>
    <w:rsid w:val="00DE37BE"/>
    <w:rsid w:val="00DE3D84"/>
    <w:rsid w:val="00DE4696"/>
    <w:rsid w:val="00DE4BE1"/>
    <w:rsid w:val="00DE4FAD"/>
    <w:rsid w:val="00DE504D"/>
    <w:rsid w:val="00DE5120"/>
    <w:rsid w:val="00DE5588"/>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97"/>
    <w:rsid w:val="00E02773"/>
    <w:rsid w:val="00E0288C"/>
    <w:rsid w:val="00E02E87"/>
    <w:rsid w:val="00E042BB"/>
    <w:rsid w:val="00E04697"/>
    <w:rsid w:val="00E04919"/>
    <w:rsid w:val="00E05E2D"/>
    <w:rsid w:val="00E069E3"/>
    <w:rsid w:val="00E076BB"/>
    <w:rsid w:val="00E101B8"/>
    <w:rsid w:val="00E10741"/>
    <w:rsid w:val="00E10D03"/>
    <w:rsid w:val="00E110DE"/>
    <w:rsid w:val="00E113C6"/>
    <w:rsid w:val="00E1204F"/>
    <w:rsid w:val="00E121DF"/>
    <w:rsid w:val="00E123CC"/>
    <w:rsid w:val="00E12C9D"/>
    <w:rsid w:val="00E12FBA"/>
    <w:rsid w:val="00E1304E"/>
    <w:rsid w:val="00E13103"/>
    <w:rsid w:val="00E1329C"/>
    <w:rsid w:val="00E13E63"/>
    <w:rsid w:val="00E14179"/>
    <w:rsid w:val="00E146F6"/>
    <w:rsid w:val="00E146F8"/>
    <w:rsid w:val="00E15660"/>
    <w:rsid w:val="00E16072"/>
    <w:rsid w:val="00E160F5"/>
    <w:rsid w:val="00E16240"/>
    <w:rsid w:val="00E16397"/>
    <w:rsid w:val="00E170B5"/>
    <w:rsid w:val="00E20832"/>
    <w:rsid w:val="00E20941"/>
    <w:rsid w:val="00E20B63"/>
    <w:rsid w:val="00E21018"/>
    <w:rsid w:val="00E213D4"/>
    <w:rsid w:val="00E217CA"/>
    <w:rsid w:val="00E219F9"/>
    <w:rsid w:val="00E2216E"/>
    <w:rsid w:val="00E2272C"/>
    <w:rsid w:val="00E22FEC"/>
    <w:rsid w:val="00E23403"/>
    <w:rsid w:val="00E24B5E"/>
    <w:rsid w:val="00E24BA1"/>
    <w:rsid w:val="00E2520F"/>
    <w:rsid w:val="00E2534F"/>
    <w:rsid w:val="00E2556C"/>
    <w:rsid w:val="00E25A55"/>
    <w:rsid w:val="00E25B02"/>
    <w:rsid w:val="00E25CFD"/>
    <w:rsid w:val="00E25D98"/>
    <w:rsid w:val="00E262E0"/>
    <w:rsid w:val="00E266C4"/>
    <w:rsid w:val="00E2694C"/>
    <w:rsid w:val="00E270AB"/>
    <w:rsid w:val="00E270E2"/>
    <w:rsid w:val="00E27A96"/>
    <w:rsid w:val="00E30A51"/>
    <w:rsid w:val="00E30EE4"/>
    <w:rsid w:val="00E30F82"/>
    <w:rsid w:val="00E32664"/>
    <w:rsid w:val="00E3277D"/>
    <w:rsid w:val="00E32C8E"/>
    <w:rsid w:val="00E33261"/>
    <w:rsid w:val="00E33B46"/>
    <w:rsid w:val="00E345D2"/>
    <w:rsid w:val="00E347D3"/>
    <w:rsid w:val="00E355F1"/>
    <w:rsid w:val="00E3566E"/>
    <w:rsid w:val="00E3567D"/>
    <w:rsid w:val="00E357B2"/>
    <w:rsid w:val="00E35E7C"/>
    <w:rsid w:val="00E35F01"/>
    <w:rsid w:val="00E365AF"/>
    <w:rsid w:val="00E375BF"/>
    <w:rsid w:val="00E3782C"/>
    <w:rsid w:val="00E37A98"/>
    <w:rsid w:val="00E37CE4"/>
    <w:rsid w:val="00E401FA"/>
    <w:rsid w:val="00E40D52"/>
    <w:rsid w:val="00E40F1D"/>
    <w:rsid w:val="00E41326"/>
    <w:rsid w:val="00E41B4B"/>
    <w:rsid w:val="00E42587"/>
    <w:rsid w:val="00E42A6B"/>
    <w:rsid w:val="00E42AB8"/>
    <w:rsid w:val="00E42B7C"/>
    <w:rsid w:val="00E43E42"/>
    <w:rsid w:val="00E43FBD"/>
    <w:rsid w:val="00E448B7"/>
    <w:rsid w:val="00E44FE5"/>
    <w:rsid w:val="00E45582"/>
    <w:rsid w:val="00E46765"/>
    <w:rsid w:val="00E479B6"/>
    <w:rsid w:val="00E50D81"/>
    <w:rsid w:val="00E50F51"/>
    <w:rsid w:val="00E50F94"/>
    <w:rsid w:val="00E52B67"/>
    <w:rsid w:val="00E53CA2"/>
    <w:rsid w:val="00E53E12"/>
    <w:rsid w:val="00E53F83"/>
    <w:rsid w:val="00E54362"/>
    <w:rsid w:val="00E54843"/>
    <w:rsid w:val="00E54BE2"/>
    <w:rsid w:val="00E55E1A"/>
    <w:rsid w:val="00E56BA8"/>
    <w:rsid w:val="00E576D4"/>
    <w:rsid w:val="00E57702"/>
    <w:rsid w:val="00E577C7"/>
    <w:rsid w:val="00E57F22"/>
    <w:rsid w:val="00E6008D"/>
    <w:rsid w:val="00E6084D"/>
    <w:rsid w:val="00E60B06"/>
    <w:rsid w:val="00E60C92"/>
    <w:rsid w:val="00E61D90"/>
    <w:rsid w:val="00E6341D"/>
    <w:rsid w:val="00E6378C"/>
    <w:rsid w:val="00E63D59"/>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222"/>
    <w:rsid w:val="00E729B9"/>
    <w:rsid w:val="00E731BD"/>
    <w:rsid w:val="00E75068"/>
    <w:rsid w:val="00E76292"/>
    <w:rsid w:val="00E763B3"/>
    <w:rsid w:val="00E76434"/>
    <w:rsid w:val="00E769C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2D9"/>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0E9"/>
    <w:rsid w:val="00EA6573"/>
    <w:rsid w:val="00EA6D1E"/>
    <w:rsid w:val="00EA6E8F"/>
    <w:rsid w:val="00EA6F5B"/>
    <w:rsid w:val="00EA7102"/>
    <w:rsid w:val="00EA730F"/>
    <w:rsid w:val="00EA76DD"/>
    <w:rsid w:val="00EA7805"/>
    <w:rsid w:val="00EB01C2"/>
    <w:rsid w:val="00EB03BA"/>
    <w:rsid w:val="00EB058B"/>
    <w:rsid w:val="00EB0868"/>
    <w:rsid w:val="00EB1474"/>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9E6"/>
    <w:rsid w:val="00EC121F"/>
    <w:rsid w:val="00EC1554"/>
    <w:rsid w:val="00EC1B6F"/>
    <w:rsid w:val="00EC3339"/>
    <w:rsid w:val="00EC3E8D"/>
    <w:rsid w:val="00EC42F8"/>
    <w:rsid w:val="00EC4989"/>
    <w:rsid w:val="00EC4A1B"/>
    <w:rsid w:val="00EC4CB7"/>
    <w:rsid w:val="00EC4EA9"/>
    <w:rsid w:val="00EC4EBE"/>
    <w:rsid w:val="00EC5275"/>
    <w:rsid w:val="00EC5371"/>
    <w:rsid w:val="00EC5A2C"/>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4A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B8"/>
    <w:rsid w:val="00F02806"/>
    <w:rsid w:val="00F02B98"/>
    <w:rsid w:val="00F02C2E"/>
    <w:rsid w:val="00F03222"/>
    <w:rsid w:val="00F032A4"/>
    <w:rsid w:val="00F03537"/>
    <w:rsid w:val="00F03EE0"/>
    <w:rsid w:val="00F0480A"/>
    <w:rsid w:val="00F0499F"/>
    <w:rsid w:val="00F05E13"/>
    <w:rsid w:val="00F05F84"/>
    <w:rsid w:val="00F065D6"/>
    <w:rsid w:val="00F07198"/>
    <w:rsid w:val="00F07575"/>
    <w:rsid w:val="00F0779F"/>
    <w:rsid w:val="00F10EB1"/>
    <w:rsid w:val="00F11188"/>
    <w:rsid w:val="00F1174E"/>
    <w:rsid w:val="00F126A8"/>
    <w:rsid w:val="00F1334C"/>
    <w:rsid w:val="00F133E3"/>
    <w:rsid w:val="00F13921"/>
    <w:rsid w:val="00F13EA0"/>
    <w:rsid w:val="00F166A2"/>
    <w:rsid w:val="00F16713"/>
    <w:rsid w:val="00F170D1"/>
    <w:rsid w:val="00F17A1F"/>
    <w:rsid w:val="00F20241"/>
    <w:rsid w:val="00F207CB"/>
    <w:rsid w:val="00F2108C"/>
    <w:rsid w:val="00F211FE"/>
    <w:rsid w:val="00F217F8"/>
    <w:rsid w:val="00F21BAE"/>
    <w:rsid w:val="00F21F12"/>
    <w:rsid w:val="00F2293A"/>
    <w:rsid w:val="00F229DE"/>
    <w:rsid w:val="00F235F7"/>
    <w:rsid w:val="00F2421D"/>
    <w:rsid w:val="00F249D2"/>
    <w:rsid w:val="00F25241"/>
    <w:rsid w:val="00F254A2"/>
    <w:rsid w:val="00F27AAC"/>
    <w:rsid w:val="00F302A5"/>
    <w:rsid w:val="00F308B9"/>
    <w:rsid w:val="00F30AA8"/>
    <w:rsid w:val="00F31B00"/>
    <w:rsid w:val="00F32018"/>
    <w:rsid w:val="00F32075"/>
    <w:rsid w:val="00F32DE5"/>
    <w:rsid w:val="00F3307F"/>
    <w:rsid w:val="00F332DC"/>
    <w:rsid w:val="00F33516"/>
    <w:rsid w:val="00F33852"/>
    <w:rsid w:val="00F33A43"/>
    <w:rsid w:val="00F34532"/>
    <w:rsid w:val="00F346E3"/>
    <w:rsid w:val="00F34725"/>
    <w:rsid w:val="00F3514A"/>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E0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B7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760"/>
    <w:rsid w:val="00F65FF2"/>
    <w:rsid w:val="00F6698E"/>
    <w:rsid w:val="00F67204"/>
    <w:rsid w:val="00F67417"/>
    <w:rsid w:val="00F678A1"/>
    <w:rsid w:val="00F701DB"/>
    <w:rsid w:val="00F705CF"/>
    <w:rsid w:val="00F70906"/>
    <w:rsid w:val="00F71734"/>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F50"/>
    <w:rsid w:val="00F84093"/>
    <w:rsid w:val="00F85285"/>
    <w:rsid w:val="00F85EE3"/>
    <w:rsid w:val="00F869A3"/>
    <w:rsid w:val="00F86AF6"/>
    <w:rsid w:val="00F86F43"/>
    <w:rsid w:val="00F87CD9"/>
    <w:rsid w:val="00F87DF1"/>
    <w:rsid w:val="00F9024D"/>
    <w:rsid w:val="00F910C0"/>
    <w:rsid w:val="00F914B7"/>
    <w:rsid w:val="00F929A5"/>
    <w:rsid w:val="00F929B7"/>
    <w:rsid w:val="00F93086"/>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BA7"/>
    <w:rsid w:val="00FB1FBE"/>
    <w:rsid w:val="00FB25DB"/>
    <w:rsid w:val="00FB275B"/>
    <w:rsid w:val="00FB2EAD"/>
    <w:rsid w:val="00FB31A7"/>
    <w:rsid w:val="00FB33FC"/>
    <w:rsid w:val="00FB3981"/>
    <w:rsid w:val="00FB3AC8"/>
    <w:rsid w:val="00FB3D71"/>
    <w:rsid w:val="00FB3D84"/>
    <w:rsid w:val="00FB458B"/>
    <w:rsid w:val="00FB4C59"/>
    <w:rsid w:val="00FB553F"/>
    <w:rsid w:val="00FB5700"/>
    <w:rsid w:val="00FB5D95"/>
    <w:rsid w:val="00FB633B"/>
    <w:rsid w:val="00FB66D2"/>
    <w:rsid w:val="00FB6A6A"/>
    <w:rsid w:val="00FB78A1"/>
    <w:rsid w:val="00FB7B7C"/>
    <w:rsid w:val="00FB7BCA"/>
    <w:rsid w:val="00FB7BF0"/>
    <w:rsid w:val="00FC0DC2"/>
    <w:rsid w:val="00FC10EF"/>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037"/>
    <w:rsid w:val="00FD1052"/>
    <w:rsid w:val="00FD1A28"/>
    <w:rsid w:val="00FD1E9A"/>
    <w:rsid w:val="00FD2A30"/>
    <w:rsid w:val="00FD2E4D"/>
    <w:rsid w:val="00FD34DC"/>
    <w:rsid w:val="00FD3F9C"/>
    <w:rsid w:val="00FD46C9"/>
    <w:rsid w:val="00FD4D74"/>
    <w:rsid w:val="00FD51C2"/>
    <w:rsid w:val="00FD53CF"/>
    <w:rsid w:val="00FD6707"/>
    <w:rsid w:val="00FD67F6"/>
    <w:rsid w:val="00FD6EE2"/>
    <w:rsid w:val="00FD6FC4"/>
    <w:rsid w:val="00FD79BE"/>
    <w:rsid w:val="00FD7C41"/>
    <w:rsid w:val="00FE0385"/>
    <w:rsid w:val="00FE039D"/>
    <w:rsid w:val="00FE07A7"/>
    <w:rsid w:val="00FE0E16"/>
    <w:rsid w:val="00FE142D"/>
    <w:rsid w:val="00FE1B67"/>
    <w:rsid w:val="00FE1C0E"/>
    <w:rsid w:val="00FE20E1"/>
    <w:rsid w:val="00FE252E"/>
    <w:rsid w:val="00FE3D1F"/>
    <w:rsid w:val="00FE3D7C"/>
    <w:rsid w:val="00FE4654"/>
    <w:rsid w:val="00FE4E65"/>
    <w:rsid w:val="00FE4F86"/>
    <w:rsid w:val="00FE5735"/>
    <w:rsid w:val="00FE6998"/>
    <w:rsid w:val="00FE73AB"/>
    <w:rsid w:val="00FE7908"/>
    <w:rsid w:val="00FE7FEB"/>
    <w:rsid w:val="00FF021A"/>
    <w:rsid w:val="00FF0550"/>
    <w:rsid w:val="00FF0594"/>
    <w:rsid w:val="00FF05F7"/>
    <w:rsid w:val="00FF067E"/>
    <w:rsid w:val="00FF0683"/>
    <w:rsid w:val="00FF074B"/>
    <w:rsid w:val="00FF0BFF"/>
    <w:rsid w:val="00FF0E01"/>
    <w:rsid w:val="00FF116E"/>
    <w:rsid w:val="00FF12F1"/>
    <w:rsid w:val="00FF17B9"/>
    <w:rsid w:val="00FF203A"/>
    <w:rsid w:val="00FF25B9"/>
    <w:rsid w:val="00FF3486"/>
    <w:rsid w:val="00FF3518"/>
    <w:rsid w:val="00FF3E46"/>
    <w:rsid w:val="00FF5672"/>
    <w:rsid w:val="00FF5BD4"/>
    <w:rsid w:val="00FF607F"/>
    <w:rsid w:val="00FF6252"/>
    <w:rsid w:val="00FF6DA7"/>
    <w:rsid w:val="00FF74B3"/>
    <w:rsid w:val="00FF769F"/>
    <w:rsid w:val="00FF7969"/>
    <w:rsid w:val="00FF7DDF"/>
    <w:rsid w:val="01A2477C"/>
    <w:rsid w:val="01B3BC1B"/>
    <w:rsid w:val="01F6994A"/>
    <w:rsid w:val="02C7005F"/>
    <w:rsid w:val="02C71D05"/>
    <w:rsid w:val="042C4E03"/>
    <w:rsid w:val="04CD5158"/>
    <w:rsid w:val="05A71347"/>
    <w:rsid w:val="060CDC08"/>
    <w:rsid w:val="0649C5AA"/>
    <w:rsid w:val="072A0C4E"/>
    <w:rsid w:val="0837217D"/>
    <w:rsid w:val="08C36AB6"/>
    <w:rsid w:val="08C7CD04"/>
    <w:rsid w:val="08FCCBF8"/>
    <w:rsid w:val="0A4FC840"/>
    <w:rsid w:val="0AA8BEC1"/>
    <w:rsid w:val="0BA4E548"/>
    <w:rsid w:val="0BCA4ED4"/>
    <w:rsid w:val="0E0BDD5B"/>
    <w:rsid w:val="0E1A5CCE"/>
    <w:rsid w:val="0E9F67AF"/>
    <w:rsid w:val="0F5100FC"/>
    <w:rsid w:val="0FF93355"/>
    <w:rsid w:val="112C21EC"/>
    <w:rsid w:val="11690C5F"/>
    <w:rsid w:val="122E87B6"/>
    <w:rsid w:val="127DD6E8"/>
    <w:rsid w:val="12F04618"/>
    <w:rsid w:val="13C3E59B"/>
    <w:rsid w:val="15514693"/>
    <w:rsid w:val="155938E8"/>
    <w:rsid w:val="15D63C1F"/>
    <w:rsid w:val="15F3C8D7"/>
    <w:rsid w:val="165EB75B"/>
    <w:rsid w:val="1776C20A"/>
    <w:rsid w:val="178550F4"/>
    <w:rsid w:val="1793DED3"/>
    <w:rsid w:val="17BCAB15"/>
    <w:rsid w:val="1855A209"/>
    <w:rsid w:val="18B372B8"/>
    <w:rsid w:val="18C553C0"/>
    <w:rsid w:val="18D000CD"/>
    <w:rsid w:val="19628E1A"/>
    <w:rsid w:val="1AD996B9"/>
    <w:rsid w:val="1B02B292"/>
    <w:rsid w:val="1D38F496"/>
    <w:rsid w:val="1D685762"/>
    <w:rsid w:val="1DAE3FA9"/>
    <w:rsid w:val="1E4C07C4"/>
    <w:rsid w:val="1E4C65EA"/>
    <w:rsid w:val="1E6B8B33"/>
    <w:rsid w:val="226A615D"/>
    <w:rsid w:val="22A59FE8"/>
    <w:rsid w:val="23346773"/>
    <w:rsid w:val="23669F6D"/>
    <w:rsid w:val="24CE03D2"/>
    <w:rsid w:val="255A5400"/>
    <w:rsid w:val="26112D16"/>
    <w:rsid w:val="26C0805F"/>
    <w:rsid w:val="26F6114B"/>
    <w:rsid w:val="284C8067"/>
    <w:rsid w:val="29FF445E"/>
    <w:rsid w:val="2A0739E7"/>
    <w:rsid w:val="2A093867"/>
    <w:rsid w:val="2A289938"/>
    <w:rsid w:val="2A9EF249"/>
    <w:rsid w:val="2B4DEDE4"/>
    <w:rsid w:val="2B83A3BE"/>
    <w:rsid w:val="2BA08F6C"/>
    <w:rsid w:val="2BEB28F9"/>
    <w:rsid w:val="2CC95559"/>
    <w:rsid w:val="2DC0A411"/>
    <w:rsid w:val="2E3255FC"/>
    <w:rsid w:val="2F71CD79"/>
    <w:rsid w:val="2F81B4CF"/>
    <w:rsid w:val="2FBBBF34"/>
    <w:rsid w:val="2FD6F0CC"/>
    <w:rsid w:val="30BA2180"/>
    <w:rsid w:val="333B943E"/>
    <w:rsid w:val="33EADC35"/>
    <w:rsid w:val="33F88EE6"/>
    <w:rsid w:val="343DE313"/>
    <w:rsid w:val="34406C6A"/>
    <w:rsid w:val="3444393A"/>
    <w:rsid w:val="35033C01"/>
    <w:rsid w:val="355AC5BD"/>
    <w:rsid w:val="3595FF21"/>
    <w:rsid w:val="36FB7771"/>
    <w:rsid w:val="37140ECA"/>
    <w:rsid w:val="383EC46F"/>
    <w:rsid w:val="38D98776"/>
    <w:rsid w:val="393EE22D"/>
    <w:rsid w:val="3A44BE38"/>
    <w:rsid w:val="3AD5FB4A"/>
    <w:rsid w:val="3B0336CE"/>
    <w:rsid w:val="3B21011E"/>
    <w:rsid w:val="3B2EB020"/>
    <w:rsid w:val="3BB93F48"/>
    <w:rsid w:val="3BBD9531"/>
    <w:rsid w:val="3D08E841"/>
    <w:rsid w:val="3D4DD333"/>
    <w:rsid w:val="3D7E081C"/>
    <w:rsid w:val="3DD10B38"/>
    <w:rsid w:val="3E208043"/>
    <w:rsid w:val="3E44E06D"/>
    <w:rsid w:val="3EA08084"/>
    <w:rsid w:val="3F4D41AF"/>
    <w:rsid w:val="40DC6EFC"/>
    <w:rsid w:val="40E83534"/>
    <w:rsid w:val="41887617"/>
    <w:rsid w:val="41E03D9D"/>
    <w:rsid w:val="427A39EF"/>
    <w:rsid w:val="42B0B6B1"/>
    <w:rsid w:val="42C4B8F4"/>
    <w:rsid w:val="4356B2A5"/>
    <w:rsid w:val="436B8008"/>
    <w:rsid w:val="43D6D34B"/>
    <w:rsid w:val="4460ED2C"/>
    <w:rsid w:val="4592400E"/>
    <w:rsid w:val="45EEFA9B"/>
    <w:rsid w:val="4613F715"/>
    <w:rsid w:val="4681D378"/>
    <w:rsid w:val="46BDF096"/>
    <w:rsid w:val="4727CB9E"/>
    <w:rsid w:val="47B91CD2"/>
    <w:rsid w:val="4991D5A1"/>
    <w:rsid w:val="4AE32F71"/>
    <w:rsid w:val="4BD8AA71"/>
    <w:rsid w:val="4C0A131D"/>
    <w:rsid w:val="4C831C77"/>
    <w:rsid w:val="4CC77BEE"/>
    <w:rsid w:val="4D1200AA"/>
    <w:rsid w:val="4E0A803B"/>
    <w:rsid w:val="4E77FA33"/>
    <w:rsid w:val="4E885B9B"/>
    <w:rsid w:val="4EA80E2B"/>
    <w:rsid w:val="50CC865C"/>
    <w:rsid w:val="51AD3C93"/>
    <w:rsid w:val="522D2CC3"/>
    <w:rsid w:val="52538494"/>
    <w:rsid w:val="528DACEA"/>
    <w:rsid w:val="53052ADD"/>
    <w:rsid w:val="5361A708"/>
    <w:rsid w:val="538B70CB"/>
    <w:rsid w:val="538C0006"/>
    <w:rsid w:val="54A44937"/>
    <w:rsid w:val="55A5745E"/>
    <w:rsid w:val="55C51E6C"/>
    <w:rsid w:val="56607B9D"/>
    <w:rsid w:val="57E573D9"/>
    <w:rsid w:val="58529BFA"/>
    <w:rsid w:val="58F1DDD3"/>
    <w:rsid w:val="590B2C3E"/>
    <w:rsid w:val="594FA05F"/>
    <w:rsid w:val="598A83A2"/>
    <w:rsid w:val="5AC94544"/>
    <w:rsid w:val="5B3576FF"/>
    <w:rsid w:val="5B407698"/>
    <w:rsid w:val="5BDDAF4F"/>
    <w:rsid w:val="5BE13E7D"/>
    <w:rsid w:val="5CCFAF79"/>
    <w:rsid w:val="5D3A24C3"/>
    <w:rsid w:val="5DCFF2E8"/>
    <w:rsid w:val="5EEDDA17"/>
    <w:rsid w:val="5F42D745"/>
    <w:rsid w:val="5F4B7FAB"/>
    <w:rsid w:val="601D2E00"/>
    <w:rsid w:val="60A6047F"/>
    <w:rsid w:val="60B44648"/>
    <w:rsid w:val="60D6564E"/>
    <w:rsid w:val="6157D976"/>
    <w:rsid w:val="6158BBE4"/>
    <w:rsid w:val="6197FFB9"/>
    <w:rsid w:val="62CE2442"/>
    <w:rsid w:val="63E918EA"/>
    <w:rsid w:val="64179AF2"/>
    <w:rsid w:val="64AF8593"/>
    <w:rsid w:val="64B26020"/>
    <w:rsid w:val="64C15F1E"/>
    <w:rsid w:val="6603C2B2"/>
    <w:rsid w:val="66C461CE"/>
    <w:rsid w:val="66FD2703"/>
    <w:rsid w:val="6821D35B"/>
    <w:rsid w:val="68C66425"/>
    <w:rsid w:val="695D86CA"/>
    <w:rsid w:val="6A6E6C97"/>
    <w:rsid w:val="6ABDDFC7"/>
    <w:rsid w:val="6AD7B287"/>
    <w:rsid w:val="6BBF8DC0"/>
    <w:rsid w:val="6BCE3387"/>
    <w:rsid w:val="6CA35EA0"/>
    <w:rsid w:val="6D21C20F"/>
    <w:rsid w:val="6DAF75FC"/>
    <w:rsid w:val="6DC5C466"/>
    <w:rsid w:val="6E07B99D"/>
    <w:rsid w:val="701A2123"/>
    <w:rsid w:val="702D0B2F"/>
    <w:rsid w:val="703461A9"/>
    <w:rsid w:val="7048AC84"/>
    <w:rsid w:val="7096C741"/>
    <w:rsid w:val="7138C85D"/>
    <w:rsid w:val="7148BA73"/>
    <w:rsid w:val="716C191C"/>
    <w:rsid w:val="72992D50"/>
    <w:rsid w:val="737BBD69"/>
    <w:rsid w:val="73B75032"/>
    <w:rsid w:val="73B77E49"/>
    <w:rsid w:val="73D38332"/>
    <w:rsid w:val="73DAC46E"/>
    <w:rsid w:val="74911319"/>
    <w:rsid w:val="74F6AFE9"/>
    <w:rsid w:val="75E15D83"/>
    <w:rsid w:val="766A7ED6"/>
    <w:rsid w:val="76A6ED5A"/>
    <w:rsid w:val="7785B81F"/>
    <w:rsid w:val="77ABB0FB"/>
    <w:rsid w:val="77F102DF"/>
    <w:rsid w:val="785457B3"/>
    <w:rsid w:val="78733A52"/>
    <w:rsid w:val="799489CF"/>
    <w:rsid w:val="79A52F8C"/>
    <w:rsid w:val="79AD2FE4"/>
    <w:rsid w:val="7AAD5E53"/>
    <w:rsid w:val="7B6239B5"/>
    <w:rsid w:val="7BA49172"/>
    <w:rsid w:val="7CCFC304"/>
    <w:rsid w:val="7CF66721"/>
    <w:rsid w:val="7D0DA61D"/>
    <w:rsid w:val="7E3126BB"/>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EF09CB5-FE79-4F2C-AB7E-D65FA9E51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8750AF"/>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35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va.lrv.lt/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lda.snieskiene@ap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DFD000E3-2463-468B-BC8A-7D9195FD3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8</TotalTime>
  <Pages>7</Pages>
  <Words>13192</Words>
  <Characters>7520</Characters>
  <Application>Microsoft Office Word</Application>
  <DocSecurity>0</DocSecurity>
  <Lines>62</Lines>
  <Paragraphs>41</Paragraphs>
  <ScaleCrop>false</ScaleCrop>
  <Company/>
  <LinksUpToDate>false</LinksUpToDate>
  <CharactersWithSpaces>20671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Apolianskaitė</dc:creator>
  <cp:keywords/>
  <dc:description/>
  <cp:lastModifiedBy>Milda Snieškienė</cp:lastModifiedBy>
  <cp:revision>13</cp:revision>
  <dcterms:created xsi:type="dcterms:W3CDTF">2026-03-04T07:13:00Z</dcterms:created>
  <dcterms:modified xsi:type="dcterms:W3CDTF">2026-03-05T08:26:00Z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